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D62" w:rsidRPr="00F918C6" w:rsidRDefault="005B1D62" w:rsidP="005B1D62">
      <w:pPr>
        <w:jc w:val="center"/>
        <w:rPr>
          <w:b/>
          <w:sz w:val="28"/>
          <w:szCs w:val="28"/>
        </w:rPr>
      </w:pPr>
      <w:r w:rsidRPr="00F918C6">
        <w:rPr>
          <w:b/>
          <w:sz w:val="28"/>
          <w:szCs w:val="28"/>
        </w:rPr>
        <w:t>ГОДОВОЙ ОТЧЕТ</w:t>
      </w:r>
    </w:p>
    <w:p w:rsidR="005B1D62" w:rsidRPr="00F918C6" w:rsidRDefault="005B1D62" w:rsidP="00395E85">
      <w:pPr>
        <w:jc w:val="center"/>
        <w:rPr>
          <w:b/>
          <w:sz w:val="28"/>
          <w:szCs w:val="28"/>
        </w:rPr>
      </w:pPr>
      <w:r w:rsidRPr="00F918C6">
        <w:rPr>
          <w:b/>
          <w:sz w:val="28"/>
          <w:szCs w:val="28"/>
        </w:rPr>
        <w:t>о ходе реал</w:t>
      </w:r>
      <w:r w:rsidR="00395E85" w:rsidRPr="00F918C6">
        <w:rPr>
          <w:b/>
          <w:sz w:val="28"/>
          <w:szCs w:val="28"/>
        </w:rPr>
        <w:t>изации муниципальной программы «Формирование современной городской среды в 2018-2024 годы</w:t>
      </w:r>
      <w:r w:rsidRPr="00F918C6">
        <w:rPr>
          <w:b/>
          <w:sz w:val="28"/>
          <w:szCs w:val="28"/>
        </w:rPr>
        <w:t>»"</w:t>
      </w:r>
    </w:p>
    <w:p w:rsidR="005B1D62" w:rsidRPr="00F918C6" w:rsidRDefault="002C10F0" w:rsidP="005B1D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2020</w:t>
      </w:r>
      <w:r w:rsidR="005B1D62" w:rsidRPr="00F918C6">
        <w:rPr>
          <w:b/>
          <w:sz w:val="28"/>
          <w:szCs w:val="28"/>
        </w:rPr>
        <w:t xml:space="preserve"> год</w:t>
      </w:r>
    </w:p>
    <w:p w:rsidR="005B1D62" w:rsidRPr="00F918C6" w:rsidRDefault="005B1D62" w:rsidP="005B1D62">
      <w:pPr>
        <w:jc w:val="both"/>
        <w:rPr>
          <w:sz w:val="28"/>
          <w:szCs w:val="28"/>
        </w:rPr>
      </w:pPr>
    </w:p>
    <w:p w:rsidR="005B1D62" w:rsidRPr="00F918C6" w:rsidRDefault="005B1D62" w:rsidP="005B1D62">
      <w:pPr>
        <w:ind w:firstLine="851"/>
        <w:jc w:val="both"/>
        <w:rPr>
          <w:b/>
          <w:sz w:val="28"/>
          <w:szCs w:val="28"/>
        </w:rPr>
      </w:pPr>
      <w:r w:rsidRPr="00F918C6">
        <w:rPr>
          <w:sz w:val="28"/>
          <w:szCs w:val="28"/>
        </w:rPr>
        <w:t xml:space="preserve">   </w:t>
      </w:r>
      <w:r w:rsidRPr="00F918C6">
        <w:rPr>
          <w:b/>
          <w:sz w:val="28"/>
          <w:szCs w:val="28"/>
        </w:rPr>
        <w:t>1.Результаты реализации программы «</w:t>
      </w:r>
      <w:r w:rsidR="00395E85" w:rsidRPr="00F918C6">
        <w:rPr>
          <w:b/>
          <w:sz w:val="28"/>
          <w:szCs w:val="28"/>
        </w:rPr>
        <w:t>Формирование современной городской среды в 2018-2024 годы</w:t>
      </w:r>
      <w:r w:rsidR="002C10F0">
        <w:rPr>
          <w:b/>
          <w:sz w:val="28"/>
          <w:szCs w:val="28"/>
        </w:rPr>
        <w:t>», достигнутые за 2020</w:t>
      </w:r>
      <w:r w:rsidRPr="00F918C6">
        <w:rPr>
          <w:b/>
          <w:sz w:val="28"/>
          <w:szCs w:val="28"/>
        </w:rPr>
        <w:t xml:space="preserve"> год.</w:t>
      </w:r>
    </w:p>
    <w:p w:rsidR="005B1D62" w:rsidRPr="00CA2737" w:rsidRDefault="005B1D62" w:rsidP="005B1D62">
      <w:pPr>
        <w:ind w:firstLine="709"/>
        <w:jc w:val="both"/>
        <w:rPr>
          <w:color w:val="0070C0"/>
          <w:sz w:val="28"/>
          <w:szCs w:val="28"/>
        </w:rPr>
      </w:pPr>
      <w:r w:rsidRPr="00CA2737">
        <w:rPr>
          <w:color w:val="0070C0"/>
          <w:sz w:val="28"/>
          <w:szCs w:val="28"/>
        </w:rPr>
        <w:t>Ц</w:t>
      </w:r>
      <w:r w:rsidR="00F918C6" w:rsidRPr="00CA2737">
        <w:rPr>
          <w:color w:val="0070C0"/>
          <w:sz w:val="28"/>
          <w:szCs w:val="28"/>
        </w:rPr>
        <w:t>ель</w:t>
      </w:r>
      <w:r w:rsidRPr="00CA2737">
        <w:rPr>
          <w:color w:val="0070C0"/>
          <w:sz w:val="28"/>
          <w:szCs w:val="28"/>
        </w:rPr>
        <w:t xml:space="preserve">.  Повышение </w:t>
      </w:r>
      <w:r w:rsidR="00395E85" w:rsidRPr="00CA2737">
        <w:rPr>
          <w:color w:val="0070C0"/>
          <w:sz w:val="28"/>
          <w:szCs w:val="28"/>
        </w:rPr>
        <w:t>качества и комфорта современной городской среды на территории Благодарненского городского округа Ставропольского края, уровня благоустройства территорий соответствующего функционального назначения (площадей, набережных улиц, пешеходных зон, скверов, парков, иных территорий)</w:t>
      </w:r>
      <w:r w:rsidR="00510F92" w:rsidRPr="00CA2737">
        <w:rPr>
          <w:color w:val="0070C0"/>
          <w:sz w:val="28"/>
          <w:szCs w:val="28"/>
        </w:rPr>
        <w:t xml:space="preserve"> (далее – общественные территории)</w:t>
      </w:r>
      <w:r w:rsidR="00395E85" w:rsidRPr="00CA2737">
        <w:rPr>
          <w:color w:val="0070C0"/>
          <w:sz w:val="28"/>
          <w:szCs w:val="28"/>
        </w:rPr>
        <w:t xml:space="preserve">, а также территорий прилегающих к многоквартирным домам, расположенным на территории </w:t>
      </w:r>
      <w:r w:rsidRPr="00CA2737">
        <w:rPr>
          <w:color w:val="0070C0"/>
          <w:sz w:val="28"/>
          <w:szCs w:val="28"/>
        </w:rPr>
        <w:t>Благодарненского городского округа Ставропольского края</w:t>
      </w:r>
      <w:r w:rsidR="00510F92" w:rsidRPr="00CA2737">
        <w:rPr>
          <w:color w:val="0070C0"/>
          <w:sz w:val="28"/>
          <w:szCs w:val="28"/>
        </w:rPr>
        <w:t xml:space="preserve"> (далее – дворовые территории)</w:t>
      </w:r>
      <w:r w:rsidRPr="00CA2737">
        <w:rPr>
          <w:color w:val="0070C0"/>
          <w:sz w:val="28"/>
          <w:szCs w:val="28"/>
        </w:rPr>
        <w:t>.</w:t>
      </w:r>
    </w:p>
    <w:p w:rsidR="005B1D62" w:rsidRPr="00F918C6" w:rsidRDefault="005B1D62" w:rsidP="005B1D62">
      <w:pPr>
        <w:ind w:firstLine="709"/>
        <w:jc w:val="both"/>
        <w:rPr>
          <w:sz w:val="28"/>
          <w:szCs w:val="28"/>
        </w:rPr>
      </w:pPr>
      <w:r w:rsidRPr="00F918C6">
        <w:rPr>
          <w:sz w:val="28"/>
          <w:szCs w:val="28"/>
        </w:rPr>
        <w:t>Достижение цели Программы осуществляется путем решения задач и выполнения основных мероприятий подпрограмм Программы.</w:t>
      </w:r>
    </w:p>
    <w:p w:rsidR="005B1D62" w:rsidRPr="00F918C6" w:rsidRDefault="005B1D62" w:rsidP="005B1D62">
      <w:pPr>
        <w:ind w:firstLine="709"/>
        <w:jc w:val="both"/>
        <w:rPr>
          <w:sz w:val="28"/>
          <w:szCs w:val="28"/>
        </w:rPr>
      </w:pPr>
      <w:r w:rsidRPr="00F918C6">
        <w:rPr>
          <w:sz w:val="28"/>
          <w:szCs w:val="28"/>
        </w:rPr>
        <w:t xml:space="preserve">Программа утверждена постановлением администрации Благодарненского муниципального района Ставропольского края от </w:t>
      </w:r>
      <w:r w:rsidR="00395E85" w:rsidRPr="00F918C6">
        <w:rPr>
          <w:sz w:val="28"/>
          <w:szCs w:val="28"/>
        </w:rPr>
        <w:t>23 марта 2018 года</w:t>
      </w:r>
      <w:r w:rsidRPr="00F918C6">
        <w:rPr>
          <w:sz w:val="28"/>
          <w:szCs w:val="28"/>
        </w:rPr>
        <w:t xml:space="preserve"> № </w:t>
      </w:r>
      <w:r w:rsidR="00395E85" w:rsidRPr="00F918C6">
        <w:rPr>
          <w:sz w:val="28"/>
          <w:szCs w:val="28"/>
        </w:rPr>
        <w:t>334</w:t>
      </w:r>
      <w:r w:rsidRPr="00F918C6">
        <w:rPr>
          <w:sz w:val="28"/>
          <w:szCs w:val="28"/>
        </w:rPr>
        <w:t xml:space="preserve"> и  разработана в соответствии с постановлениями администрации Благодарненского </w:t>
      </w:r>
      <w:r w:rsidR="00A73C60" w:rsidRPr="00F918C6">
        <w:rPr>
          <w:sz w:val="28"/>
          <w:szCs w:val="28"/>
        </w:rPr>
        <w:t>городского округа</w:t>
      </w:r>
      <w:r w:rsidRPr="00F918C6">
        <w:rPr>
          <w:sz w:val="28"/>
          <w:szCs w:val="28"/>
        </w:rPr>
        <w:t xml:space="preserve"> Ставропольского края от </w:t>
      </w:r>
      <w:r w:rsidR="00A73C60" w:rsidRPr="00F918C6">
        <w:rPr>
          <w:sz w:val="28"/>
          <w:szCs w:val="28"/>
        </w:rPr>
        <w:t>17 июля</w:t>
      </w:r>
      <w:r w:rsidRPr="00F918C6">
        <w:rPr>
          <w:sz w:val="28"/>
          <w:szCs w:val="28"/>
        </w:rPr>
        <w:t xml:space="preserve"> 201</w:t>
      </w:r>
      <w:r w:rsidR="00A73C60" w:rsidRPr="00F918C6">
        <w:rPr>
          <w:sz w:val="28"/>
          <w:szCs w:val="28"/>
        </w:rPr>
        <w:t>8</w:t>
      </w:r>
      <w:r w:rsidRPr="00F918C6">
        <w:rPr>
          <w:sz w:val="28"/>
          <w:szCs w:val="28"/>
        </w:rPr>
        <w:t xml:space="preserve"> года № </w:t>
      </w:r>
      <w:r w:rsidR="00A73C60" w:rsidRPr="00F918C6">
        <w:rPr>
          <w:sz w:val="28"/>
          <w:szCs w:val="28"/>
        </w:rPr>
        <w:t>839</w:t>
      </w:r>
      <w:r w:rsidRPr="00F918C6">
        <w:rPr>
          <w:sz w:val="28"/>
          <w:szCs w:val="28"/>
        </w:rPr>
        <w:t xml:space="preserve"> «О</w:t>
      </w:r>
      <w:r w:rsidR="00CF2889" w:rsidRPr="00F918C6">
        <w:rPr>
          <w:sz w:val="28"/>
          <w:szCs w:val="28"/>
        </w:rPr>
        <w:t>б</w:t>
      </w:r>
      <w:r w:rsidRPr="00F918C6">
        <w:rPr>
          <w:sz w:val="28"/>
          <w:szCs w:val="28"/>
        </w:rPr>
        <w:t xml:space="preserve"> </w:t>
      </w:r>
      <w:r w:rsidR="00CF2889" w:rsidRPr="00F918C6">
        <w:rPr>
          <w:sz w:val="28"/>
          <w:szCs w:val="28"/>
        </w:rPr>
        <w:t xml:space="preserve">утверждении </w:t>
      </w:r>
      <w:r w:rsidRPr="00F918C6">
        <w:rPr>
          <w:sz w:val="28"/>
          <w:szCs w:val="28"/>
        </w:rPr>
        <w:t>Порядк</w:t>
      </w:r>
      <w:r w:rsidR="00CF2889" w:rsidRPr="00F918C6">
        <w:rPr>
          <w:sz w:val="28"/>
          <w:szCs w:val="28"/>
        </w:rPr>
        <w:t>а</w:t>
      </w:r>
      <w:r w:rsidRPr="00F918C6">
        <w:rPr>
          <w:sz w:val="28"/>
          <w:szCs w:val="28"/>
        </w:rPr>
        <w:t xml:space="preserve"> разработки, реализации и оценки эффективности муниципальных  программ Благодарненского </w:t>
      </w:r>
      <w:r w:rsidR="002D06AD" w:rsidRPr="00F918C6">
        <w:rPr>
          <w:sz w:val="28"/>
          <w:szCs w:val="28"/>
        </w:rPr>
        <w:t>городского округа</w:t>
      </w:r>
      <w:r w:rsidRPr="00F918C6">
        <w:rPr>
          <w:sz w:val="28"/>
          <w:szCs w:val="28"/>
        </w:rPr>
        <w:t xml:space="preserve"> Ставропольского края</w:t>
      </w:r>
      <w:r w:rsidR="002D06AD" w:rsidRPr="00F918C6">
        <w:rPr>
          <w:sz w:val="28"/>
          <w:szCs w:val="28"/>
        </w:rPr>
        <w:t>»</w:t>
      </w:r>
      <w:r w:rsidR="006C1C8D" w:rsidRPr="00F918C6">
        <w:rPr>
          <w:sz w:val="28"/>
          <w:szCs w:val="28"/>
        </w:rPr>
        <w:t xml:space="preserve">, </w:t>
      </w:r>
      <w:r w:rsidR="00A73C60" w:rsidRPr="00F918C6">
        <w:rPr>
          <w:sz w:val="28"/>
          <w:szCs w:val="28"/>
        </w:rPr>
        <w:t xml:space="preserve">распоряжением администрации Благодарненского городского округа Ставропольского края </w:t>
      </w:r>
      <w:r w:rsidR="006C1C8D" w:rsidRPr="00F918C6">
        <w:rPr>
          <w:sz w:val="28"/>
          <w:szCs w:val="28"/>
        </w:rPr>
        <w:t xml:space="preserve">от </w:t>
      </w:r>
      <w:r w:rsidR="00A73C60" w:rsidRPr="00F918C6">
        <w:rPr>
          <w:sz w:val="28"/>
          <w:szCs w:val="28"/>
        </w:rPr>
        <w:t>06</w:t>
      </w:r>
      <w:r w:rsidR="006C1C8D" w:rsidRPr="00F918C6">
        <w:rPr>
          <w:sz w:val="28"/>
          <w:szCs w:val="28"/>
        </w:rPr>
        <w:t xml:space="preserve"> </w:t>
      </w:r>
      <w:r w:rsidR="00A73C60" w:rsidRPr="00F918C6">
        <w:rPr>
          <w:sz w:val="28"/>
          <w:szCs w:val="28"/>
        </w:rPr>
        <w:t>августа</w:t>
      </w:r>
      <w:r w:rsidR="006C1C8D" w:rsidRPr="00F918C6">
        <w:rPr>
          <w:sz w:val="28"/>
          <w:szCs w:val="28"/>
        </w:rPr>
        <w:t xml:space="preserve"> 201</w:t>
      </w:r>
      <w:r w:rsidR="00A73C60" w:rsidRPr="00F918C6">
        <w:rPr>
          <w:sz w:val="28"/>
          <w:szCs w:val="28"/>
        </w:rPr>
        <w:t>8</w:t>
      </w:r>
      <w:r w:rsidR="006C1C8D" w:rsidRPr="00F918C6">
        <w:rPr>
          <w:sz w:val="28"/>
          <w:szCs w:val="28"/>
        </w:rPr>
        <w:t xml:space="preserve"> года </w:t>
      </w:r>
      <w:r w:rsidR="00805133" w:rsidRPr="00F918C6">
        <w:rPr>
          <w:sz w:val="28"/>
          <w:szCs w:val="28"/>
        </w:rPr>
        <w:t>№</w:t>
      </w:r>
      <w:r w:rsidR="00A73C60" w:rsidRPr="00F918C6">
        <w:rPr>
          <w:sz w:val="28"/>
          <w:szCs w:val="28"/>
        </w:rPr>
        <w:t>739</w:t>
      </w:r>
      <w:r w:rsidR="00805133" w:rsidRPr="00F918C6">
        <w:rPr>
          <w:sz w:val="28"/>
          <w:szCs w:val="28"/>
        </w:rPr>
        <w:t xml:space="preserve">-р </w:t>
      </w:r>
      <w:r w:rsidR="006C1C8D" w:rsidRPr="00F918C6">
        <w:rPr>
          <w:sz w:val="28"/>
          <w:szCs w:val="28"/>
        </w:rPr>
        <w:t>«Об</w:t>
      </w:r>
      <w:r w:rsidR="002D06AD" w:rsidRPr="00F918C6">
        <w:rPr>
          <w:sz w:val="28"/>
          <w:szCs w:val="28"/>
        </w:rPr>
        <w:t xml:space="preserve"> </w:t>
      </w:r>
      <w:r w:rsidRPr="00F918C6">
        <w:rPr>
          <w:sz w:val="28"/>
          <w:szCs w:val="28"/>
        </w:rPr>
        <w:t xml:space="preserve">утверждении Методических указаний по разработке и реализации муниципальных программ Благодарненского </w:t>
      </w:r>
      <w:r w:rsidR="006C1C8D" w:rsidRPr="00F918C6">
        <w:rPr>
          <w:sz w:val="28"/>
          <w:szCs w:val="28"/>
        </w:rPr>
        <w:t xml:space="preserve">городского округа </w:t>
      </w:r>
      <w:r w:rsidRPr="00F918C6">
        <w:rPr>
          <w:sz w:val="28"/>
          <w:szCs w:val="28"/>
        </w:rPr>
        <w:t>Ставропольского края».</w:t>
      </w:r>
    </w:p>
    <w:p w:rsidR="005B1D62" w:rsidRPr="00F918C6" w:rsidRDefault="005B1D62" w:rsidP="005B1D62">
      <w:pPr>
        <w:ind w:firstLine="709"/>
        <w:jc w:val="both"/>
        <w:rPr>
          <w:sz w:val="28"/>
          <w:szCs w:val="28"/>
        </w:rPr>
      </w:pPr>
      <w:r w:rsidRPr="00F918C6">
        <w:rPr>
          <w:sz w:val="28"/>
          <w:szCs w:val="28"/>
        </w:rPr>
        <w:t>Общий  объем финансирования, з</w:t>
      </w:r>
      <w:r w:rsidR="002C10F0">
        <w:rPr>
          <w:sz w:val="28"/>
          <w:szCs w:val="28"/>
        </w:rPr>
        <w:t>апланированный Программой на 2020</w:t>
      </w:r>
      <w:r w:rsidRPr="00F918C6">
        <w:rPr>
          <w:sz w:val="28"/>
          <w:szCs w:val="28"/>
        </w:rPr>
        <w:t xml:space="preserve"> год  за счет всех источников финансирования, составил </w:t>
      </w:r>
      <w:r w:rsidR="002C10F0">
        <w:rPr>
          <w:sz w:val="28"/>
          <w:szCs w:val="28"/>
        </w:rPr>
        <w:t>48 912,59</w:t>
      </w:r>
      <w:r w:rsidRPr="00F918C6">
        <w:rPr>
          <w:sz w:val="28"/>
          <w:szCs w:val="28"/>
        </w:rPr>
        <w:t xml:space="preserve"> тыс. рублей, в том числе:</w:t>
      </w:r>
    </w:p>
    <w:p w:rsidR="005B1D62" w:rsidRPr="00F918C6" w:rsidRDefault="005B1D62" w:rsidP="005B1D62">
      <w:pPr>
        <w:ind w:firstLine="709"/>
        <w:jc w:val="both"/>
        <w:rPr>
          <w:sz w:val="28"/>
          <w:szCs w:val="28"/>
        </w:rPr>
      </w:pPr>
      <w:r w:rsidRPr="00F918C6">
        <w:rPr>
          <w:sz w:val="28"/>
          <w:szCs w:val="28"/>
        </w:rPr>
        <w:t xml:space="preserve"> бюджетные ассигнования бюджета Благодарненского </w:t>
      </w:r>
      <w:r w:rsidR="008B0848" w:rsidRPr="00F918C6">
        <w:rPr>
          <w:sz w:val="28"/>
          <w:szCs w:val="28"/>
        </w:rPr>
        <w:t>городского округа</w:t>
      </w:r>
      <w:r w:rsidRPr="00F918C6">
        <w:rPr>
          <w:sz w:val="28"/>
          <w:szCs w:val="28"/>
        </w:rPr>
        <w:t xml:space="preserve"> Ставропольского края (далее – Б</w:t>
      </w:r>
      <w:r w:rsidR="008B0848" w:rsidRPr="00F918C6">
        <w:rPr>
          <w:sz w:val="28"/>
          <w:szCs w:val="28"/>
        </w:rPr>
        <w:t>ГО</w:t>
      </w:r>
      <w:r w:rsidRPr="00F918C6">
        <w:rPr>
          <w:sz w:val="28"/>
          <w:szCs w:val="28"/>
        </w:rPr>
        <w:t xml:space="preserve"> СК) </w:t>
      </w:r>
      <w:r w:rsidR="002C10F0">
        <w:rPr>
          <w:sz w:val="28"/>
          <w:szCs w:val="28"/>
        </w:rPr>
        <w:t>48 912,59</w:t>
      </w:r>
      <w:r w:rsidRPr="00F918C6">
        <w:rPr>
          <w:sz w:val="28"/>
          <w:szCs w:val="28"/>
        </w:rPr>
        <w:t xml:space="preserve"> тыс. руб. из них: за счет средств бюджета Ставропольского края  – </w:t>
      </w:r>
      <w:r w:rsidR="002C10F0">
        <w:rPr>
          <w:sz w:val="28"/>
          <w:szCs w:val="28"/>
        </w:rPr>
        <w:t>45 234,03</w:t>
      </w:r>
      <w:r w:rsidRPr="00F918C6">
        <w:rPr>
          <w:sz w:val="28"/>
          <w:szCs w:val="28"/>
        </w:rPr>
        <w:t xml:space="preserve"> тыс. рублей, бюджета Благодарненского </w:t>
      </w:r>
      <w:r w:rsidR="008B0848" w:rsidRPr="00F918C6">
        <w:rPr>
          <w:sz w:val="28"/>
          <w:szCs w:val="28"/>
        </w:rPr>
        <w:t>городского округа</w:t>
      </w:r>
      <w:r w:rsidRPr="00F918C6">
        <w:rPr>
          <w:sz w:val="28"/>
          <w:szCs w:val="28"/>
        </w:rPr>
        <w:t xml:space="preserve"> Ставро</w:t>
      </w:r>
      <w:r w:rsidR="008B0848" w:rsidRPr="00F918C6">
        <w:rPr>
          <w:sz w:val="28"/>
          <w:szCs w:val="28"/>
        </w:rPr>
        <w:t>польского края (далее – местный</w:t>
      </w:r>
      <w:r w:rsidRPr="00F918C6">
        <w:rPr>
          <w:sz w:val="28"/>
          <w:szCs w:val="28"/>
        </w:rPr>
        <w:t xml:space="preserve"> бюджет) –</w:t>
      </w:r>
      <w:r w:rsidR="00395E85" w:rsidRPr="00F918C6">
        <w:rPr>
          <w:sz w:val="28"/>
          <w:szCs w:val="28"/>
        </w:rPr>
        <w:t xml:space="preserve"> </w:t>
      </w:r>
      <w:r w:rsidR="002C10F0">
        <w:rPr>
          <w:sz w:val="28"/>
          <w:szCs w:val="28"/>
        </w:rPr>
        <w:t>2 371,12</w:t>
      </w:r>
      <w:r w:rsidR="005A5BF4" w:rsidRPr="00F918C6">
        <w:rPr>
          <w:sz w:val="28"/>
          <w:szCs w:val="28"/>
        </w:rPr>
        <w:t xml:space="preserve"> </w:t>
      </w:r>
      <w:r w:rsidRPr="00F918C6">
        <w:rPr>
          <w:sz w:val="28"/>
          <w:szCs w:val="28"/>
        </w:rPr>
        <w:t>тыс. рублей;</w:t>
      </w:r>
    </w:p>
    <w:p w:rsidR="005B1D62" w:rsidRPr="00F918C6" w:rsidRDefault="006F20FB" w:rsidP="005B1D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2020</w:t>
      </w:r>
      <w:r w:rsidR="005B1D62" w:rsidRPr="00F918C6">
        <w:rPr>
          <w:sz w:val="28"/>
          <w:szCs w:val="28"/>
        </w:rPr>
        <w:t xml:space="preserve"> года кассовое исполнение по основным мероприятиям Программы сложилось в сумме </w:t>
      </w:r>
      <w:r>
        <w:rPr>
          <w:sz w:val="28"/>
          <w:szCs w:val="28"/>
        </w:rPr>
        <w:t>37 082,42</w:t>
      </w:r>
      <w:r w:rsidR="005B1D62" w:rsidRPr="00F918C6">
        <w:rPr>
          <w:sz w:val="28"/>
          <w:szCs w:val="28"/>
        </w:rPr>
        <w:t xml:space="preserve"> тыс. рублей</w:t>
      </w:r>
      <w:r w:rsidR="005B1D62" w:rsidRPr="00F918C6">
        <w:rPr>
          <w:sz w:val="27"/>
          <w:szCs w:val="27"/>
        </w:rPr>
        <w:t xml:space="preserve"> (</w:t>
      </w:r>
      <w:r>
        <w:rPr>
          <w:sz w:val="27"/>
          <w:szCs w:val="27"/>
        </w:rPr>
        <w:t>75,81 процент</w:t>
      </w:r>
      <w:r w:rsidR="005B1D62" w:rsidRPr="00F918C6">
        <w:rPr>
          <w:sz w:val="27"/>
          <w:szCs w:val="27"/>
        </w:rPr>
        <w:t xml:space="preserve"> к объему, запланированному на реализацию Программ) </w:t>
      </w:r>
      <w:r w:rsidR="005B1D62" w:rsidRPr="00F918C6">
        <w:rPr>
          <w:sz w:val="28"/>
          <w:szCs w:val="28"/>
        </w:rPr>
        <w:t>в том числе:</w:t>
      </w:r>
    </w:p>
    <w:p w:rsidR="005B1D62" w:rsidRPr="00F918C6" w:rsidRDefault="005B1D62" w:rsidP="005B1D62">
      <w:pPr>
        <w:ind w:firstLine="709"/>
        <w:jc w:val="both"/>
        <w:rPr>
          <w:sz w:val="28"/>
          <w:szCs w:val="28"/>
        </w:rPr>
      </w:pPr>
      <w:r w:rsidRPr="00F918C6">
        <w:rPr>
          <w:sz w:val="28"/>
          <w:szCs w:val="28"/>
        </w:rPr>
        <w:t xml:space="preserve">бюджетные ассигнования бюджета БГО СК </w:t>
      </w:r>
      <w:r w:rsidR="006F20FB">
        <w:rPr>
          <w:sz w:val="28"/>
          <w:szCs w:val="28"/>
        </w:rPr>
        <w:t>37 082,42</w:t>
      </w:r>
      <w:r w:rsidRPr="00F918C6">
        <w:rPr>
          <w:sz w:val="28"/>
          <w:szCs w:val="28"/>
        </w:rPr>
        <w:t xml:space="preserve"> тыс. руб. из них: за счет средств </w:t>
      </w:r>
      <w:r w:rsidR="00A73C60" w:rsidRPr="00F918C6">
        <w:rPr>
          <w:sz w:val="28"/>
          <w:szCs w:val="28"/>
        </w:rPr>
        <w:t xml:space="preserve">бюджета Ставропольского края   </w:t>
      </w:r>
      <w:r w:rsidRPr="00F918C6">
        <w:rPr>
          <w:sz w:val="28"/>
          <w:szCs w:val="28"/>
        </w:rPr>
        <w:t xml:space="preserve">– </w:t>
      </w:r>
      <w:r w:rsidR="006F20FB">
        <w:rPr>
          <w:sz w:val="28"/>
          <w:szCs w:val="28"/>
        </w:rPr>
        <w:t>35 248,47</w:t>
      </w:r>
      <w:r w:rsidR="002F3554" w:rsidRPr="00F918C6">
        <w:rPr>
          <w:sz w:val="28"/>
          <w:szCs w:val="28"/>
        </w:rPr>
        <w:t xml:space="preserve"> </w:t>
      </w:r>
      <w:r w:rsidRPr="00F918C6">
        <w:rPr>
          <w:sz w:val="28"/>
          <w:szCs w:val="28"/>
        </w:rPr>
        <w:t>тыс. рублей, местного бюджета –</w:t>
      </w:r>
      <w:r w:rsidR="006F20FB">
        <w:rPr>
          <w:sz w:val="28"/>
          <w:szCs w:val="28"/>
        </w:rPr>
        <w:t>526 535,34</w:t>
      </w:r>
      <w:r w:rsidR="002F3554" w:rsidRPr="00F918C6">
        <w:rPr>
          <w:sz w:val="28"/>
          <w:szCs w:val="28"/>
        </w:rPr>
        <w:t xml:space="preserve"> </w:t>
      </w:r>
      <w:r w:rsidRPr="00F918C6">
        <w:rPr>
          <w:sz w:val="28"/>
          <w:szCs w:val="28"/>
        </w:rPr>
        <w:t>тыс. рублей.</w:t>
      </w:r>
    </w:p>
    <w:p w:rsidR="002F3554" w:rsidRDefault="005B1D62" w:rsidP="005B1D62">
      <w:pPr>
        <w:ind w:firstLine="709"/>
        <w:jc w:val="both"/>
        <w:rPr>
          <w:sz w:val="28"/>
          <w:szCs w:val="28"/>
        </w:rPr>
      </w:pPr>
      <w:r w:rsidRPr="00F918C6">
        <w:rPr>
          <w:sz w:val="28"/>
          <w:szCs w:val="28"/>
        </w:rPr>
        <w:t>П</w:t>
      </w:r>
      <w:r w:rsidR="00E332FC" w:rsidRPr="00F918C6">
        <w:rPr>
          <w:sz w:val="28"/>
          <w:szCs w:val="28"/>
        </w:rPr>
        <w:t xml:space="preserve">рограмма включает </w:t>
      </w:r>
      <w:r w:rsidR="00395E85" w:rsidRPr="00F918C6">
        <w:rPr>
          <w:sz w:val="28"/>
          <w:szCs w:val="28"/>
        </w:rPr>
        <w:t>2</w:t>
      </w:r>
      <w:r w:rsidR="00E332FC" w:rsidRPr="00F918C6">
        <w:rPr>
          <w:sz w:val="28"/>
          <w:szCs w:val="28"/>
        </w:rPr>
        <w:t xml:space="preserve"> подпрограмм</w:t>
      </w:r>
      <w:r w:rsidR="00395E85" w:rsidRPr="00F918C6">
        <w:rPr>
          <w:sz w:val="28"/>
          <w:szCs w:val="28"/>
        </w:rPr>
        <w:t>ы</w:t>
      </w:r>
      <w:r w:rsidR="00E332FC" w:rsidRPr="00F918C6">
        <w:rPr>
          <w:sz w:val="28"/>
          <w:szCs w:val="28"/>
        </w:rPr>
        <w:t xml:space="preserve">. </w:t>
      </w:r>
    </w:p>
    <w:p w:rsidR="00430BA4" w:rsidRPr="00F918C6" w:rsidRDefault="00430BA4" w:rsidP="005B1D62">
      <w:pPr>
        <w:ind w:firstLine="709"/>
        <w:jc w:val="both"/>
        <w:rPr>
          <w:sz w:val="28"/>
          <w:szCs w:val="28"/>
        </w:rPr>
      </w:pPr>
    </w:p>
    <w:p w:rsidR="00F918C6" w:rsidRPr="00F918C6" w:rsidRDefault="00F918C6" w:rsidP="005B1D62">
      <w:pPr>
        <w:ind w:firstLine="709"/>
        <w:jc w:val="both"/>
        <w:rPr>
          <w:b/>
          <w:sz w:val="28"/>
          <w:szCs w:val="28"/>
        </w:rPr>
      </w:pPr>
      <w:r w:rsidRPr="00F918C6">
        <w:rPr>
          <w:b/>
          <w:sz w:val="28"/>
          <w:szCs w:val="28"/>
        </w:rPr>
        <w:lastRenderedPageBreak/>
        <w:t>П</w:t>
      </w:r>
      <w:r w:rsidR="00E332FC" w:rsidRPr="00F918C6">
        <w:rPr>
          <w:b/>
          <w:sz w:val="28"/>
          <w:szCs w:val="28"/>
        </w:rPr>
        <w:t>одпрограмм</w:t>
      </w:r>
      <w:r w:rsidRPr="00F918C6">
        <w:rPr>
          <w:b/>
          <w:sz w:val="28"/>
          <w:szCs w:val="28"/>
        </w:rPr>
        <w:t>а</w:t>
      </w:r>
      <w:r w:rsidR="00E332FC" w:rsidRPr="00F918C6">
        <w:rPr>
          <w:b/>
          <w:sz w:val="28"/>
          <w:szCs w:val="28"/>
        </w:rPr>
        <w:t xml:space="preserve"> «</w:t>
      </w:r>
      <w:r w:rsidR="002F3554" w:rsidRPr="00F918C6">
        <w:rPr>
          <w:b/>
          <w:sz w:val="28"/>
          <w:szCs w:val="28"/>
        </w:rPr>
        <w:t>Благоустройство общественных территорий</w:t>
      </w:r>
      <w:r w:rsidR="00E332FC" w:rsidRPr="00F918C6">
        <w:rPr>
          <w:b/>
          <w:sz w:val="28"/>
          <w:szCs w:val="28"/>
        </w:rPr>
        <w:t xml:space="preserve">» </w:t>
      </w:r>
    </w:p>
    <w:p w:rsidR="00F918C6" w:rsidRPr="00F918C6" w:rsidRDefault="00F918C6" w:rsidP="00F918C6">
      <w:pPr>
        <w:ind w:firstLine="709"/>
        <w:jc w:val="both"/>
        <w:rPr>
          <w:sz w:val="28"/>
          <w:szCs w:val="28"/>
        </w:rPr>
      </w:pPr>
      <w:r w:rsidRPr="00F918C6">
        <w:rPr>
          <w:sz w:val="28"/>
          <w:szCs w:val="28"/>
        </w:rPr>
        <w:t xml:space="preserve">Бюджетные ассигнования бюджета БГО СК по подпрограмме составили </w:t>
      </w:r>
      <w:r w:rsidR="006F20FB">
        <w:rPr>
          <w:sz w:val="28"/>
          <w:szCs w:val="28"/>
        </w:rPr>
        <w:t>–</w:t>
      </w:r>
      <w:r w:rsidRPr="00F918C6">
        <w:rPr>
          <w:sz w:val="28"/>
          <w:szCs w:val="28"/>
        </w:rPr>
        <w:t xml:space="preserve"> </w:t>
      </w:r>
      <w:r w:rsidR="006F20FB">
        <w:rPr>
          <w:sz w:val="28"/>
          <w:szCs w:val="28"/>
        </w:rPr>
        <w:t>48 912,59</w:t>
      </w:r>
      <w:r w:rsidRPr="00F918C6">
        <w:rPr>
          <w:sz w:val="28"/>
          <w:szCs w:val="28"/>
        </w:rPr>
        <w:t xml:space="preserve"> руб. из них: за счет средств бюджета Ставропольского края   – </w:t>
      </w:r>
      <w:r w:rsidR="006F20FB">
        <w:rPr>
          <w:sz w:val="28"/>
          <w:szCs w:val="28"/>
        </w:rPr>
        <w:t>45 234,03</w:t>
      </w:r>
      <w:r w:rsidRPr="00F918C6">
        <w:rPr>
          <w:sz w:val="28"/>
          <w:szCs w:val="28"/>
        </w:rPr>
        <w:t xml:space="preserve"> тыс. рублей, местного бюджета – </w:t>
      </w:r>
      <w:r w:rsidR="006F20FB">
        <w:rPr>
          <w:sz w:val="28"/>
          <w:szCs w:val="28"/>
        </w:rPr>
        <w:t>2371,12</w:t>
      </w:r>
      <w:r w:rsidRPr="00F918C6">
        <w:rPr>
          <w:sz w:val="28"/>
          <w:szCs w:val="28"/>
        </w:rPr>
        <w:t xml:space="preserve"> тыс. рублей Средства направлены </w:t>
      </w:r>
      <w:proofErr w:type="gramStart"/>
      <w:r w:rsidRPr="00F918C6">
        <w:rPr>
          <w:sz w:val="28"/>
          <w:szCs w:val="28"/>
        </w:rPr>
        <w:t>на</w:t>
      </w:r>
      <w:proofErr w:type="gramEnd"/>
      <w:r w:rsidRPr="00F918C6">
        <w:rPr>
          <w:sz w:val="28"/>
          <w:szCs w:val="28"/>
        </w:rPr>
        <w:t>:</w:t>
      </w:r>
    </w:p>
    <w:p w:rsidR="00F918C6" w:rsidRPr="00F918C6" w:rsidRDefault="00F918C6" w:rsidP="00F918C6">
      <w:pPr>
        <w:ind w:firstLine="708"/>
        <w:jc w:val="both"/>
        <w:rPr>
          <w:sz w:val="28"/>
          <w:szCs w:val="28"/>
        </w:rPr>
      </w:pPr>
      <w:r w:rsidRPr="00F918C6">
        <w:rPr>
          <w:sz w:val="28"/>
          <w:szCs w:val="28"/>
        </w:rPr>
        <w:t>1.</w:t>
      </w:r>
      <w:r w:rsidR="00064457" w:rsidRPr="00064457">
        <w:t xml:space="preserve"> </w:t>
      </w:r>
      <w:r w:rsidR="00064457" w:rsidRPr="00064457">
        <w:rPr>
          <w:sz w:val="28"/>
          <w:szCs w:val="28"/>
        </w:rPr>
        <w:t xml:space="preserve">Благоустройство прилегающей территории к мемориалу "Огонь Вечной Славы" в городе Благодарный </w:t>
      </w:r>
      <w:proofErr w:type="spellStart"/>
      <w:r w:rsidR="00064457" w:rsidRPr="00064457">
        <w:rPr>
          <w:sz w:val="28"/>
          <w:szCs w:val="28"/>
        </w:rPr>
        <w:t>Благодарненского</w:t>
      </w:r>
      <w:proofErr w:type="spellEnd"/>
      <w:r w:rsidR="00064457" w:rsidRPr="00064457">
        <w:rPr>
          <w:sz w:val="28"/>
          <w:szCs w:val="28"/>
        </w:rPr>
        <w:t xml:space="preserve"> городского округа Ставропольского края</w:t>
      </w:r>
      <w:r w:rsidRPr="00F918C6">
        <w:rPr>
          <w:sz w:val="28"/>
          <w:szCs w:val="28"/>
        </w:rPr>
        <w:t>.</w:t>
      </w:r>
    </w:p>
    <w:p w:rsidR="00F918C6" w:rsidRPr="00F918C6" w:rsidRDefault="00F918C6" w:rsidP="00F918C6">
      <w:pPr>
        <w:suppressAutoHyphens/>
        <w:ind w:firstLine="709"/>
        <w:jc w:val="both"/>
        <w:rPr>
          <w:sz w:val="28"/>
          <w:szCs w:val="28"/>
        </w:rPr>
      </w:pPr>
      <w:r w:rsidRPr="00F918C6">
        <w:rPr>
          <w:sz w:val="28"/>
          <w:szCs w:val="28"/>
        </w:rPr>
        <w:t>Результатом реализации Программных мероприятий в области формирование современной городской среды на тер</w:t>
      </w:r>
      <w:r w:rsidR="00064457">
        <w:rPr>
          <w:sz w:val="28"/>
          <w:szCs w:val="28"/>
        </w:rPr>
        <w:t>ритории городского округа в 2020</w:t>
      </w:r>
      <w:r w:rsidRPr="00F918C6">
        <w:rPr>
          <w:sz w:val="28"/>
          <w:szCs w:val="28"/>
        </w:rPr>
        <w:t xml:space="preserve"> году стало</w:t>
      </w:r>
      <w:r w:rsidR="00064457" w:rsidRPr="00064457">
        <w:t xml:space="preserve"> </w:t>
      </w:r>
      <w:r w:rsidR="00064457">
        <w:rPr>
          <w:sz w:val="28"/>
          <w:szCs w:val="28"/>
        </w:rPr>
        <w:t>б</w:t>
      </w:r>
      <w:r w:rsidR="00064457" w:rsidRPr="00064457">
        <w:rPr>
          <w:sz w:val="28"/>
          <w:szCs w:val="28"/>
        </w:rPr>
        <w:t xml:space="preserve">лагоустройство </w:t>
      </w:r>
      <w:r w:rsidR="00064457" w:rsidRPr="00CA2737">
        <w:rPr>
          <w:color w:val="0070C0"/>
          <w:sz w:val="28"/>
          <w:szCs w:val="28"/>
        </w:rPr>
        <w:t xml:space="preserve">прилегающей территории к мемориалу "Огонь Вечной Славы" в городе Благодарный </w:t>
      </w:r>
      <w:proofErr w:type="spellStart"/>
      <w:r w:rsidR="00064457" w:rsidRPr="00CA2737">
        <w:rPr>
          <w:color w:val="0070C0"/>
          <w:sz w:val="28"/>
          <w:szCs w:val="28"/>
        </w:rPr>
        <w:t>Благодарненского</w:t>
      </w:r>
      <w:proofErr w:type="spellEnd"/>
      <w:r w:rsidR="00064457" w:rsidRPr="00CA2737">
        <w:rPr>
          <w:color w:val="0070C0"/>
          <w:sz w:val="28"/>
          <w:szCs w:val="28"/>
        </w:rPr>
        <w:t xml:space="preserve"> городского округа Ставропольского края</w:t>
      </w:r>
      <w:r w:rsidRPr="00CA2737">
        <w:rPr>
          <w:color w:val="0070C0"/>
          <w:sz w:val="28"/>
          <w:szCs w:val="28"/>
        </w:rPr>
        <w:t>. В рамках благоустройства были выполнены следующие</w:t>
      </w:r>
      <w:r w:rsidR="00064457" w:rsidRPr="00CA2737">
        <w:rPr>
          <w:color w:val="0070C0"/>
          <w:sz w:val="28"/>
          <w:szCs w:val="28"/>
        </w:rPr>
        <w:t xml:space="preserve"> работы: укладка тротуарной плитки</w:t>
      </w:r>
      <w:r w:rsidRPr="00CA2737">
        <w:rPr>
          <w:color w:val="0070C0"/>
          <w:sz w:val="28"/>
          <w:szCs w:val="28"/>
        </w:rPr>
        <w:t xml:space="preserve">, установка бордюров, посадка деревьев, установка </w:t>
      </w:r>
      <w:r w:rsidR="00064457" w:rsidRPr="00CA2737">
        <w:rPr>
          <w:color w:val="0070C0"/>
          <w:sz w:val="28"/>
          <w:szCs w:val="28"/>
        </w:rPr>
        <w:t>лавочек, урн, вазонов</w:t>
      </w:r>
      <w:r w:rsidRPr="00CA2737">
        <w:rPr>
          <w:color w:val="0070C0"/>
          <w:sz w:val="28"/>
          <w:szCs w:val="28"/>
        </w:rPr>
        <w:t>.</w:t>
      </w:r>
    </w:p>
    <w:p w:rsidR="00F918C6" w:rsidRPr="00F918C6" w:rsidRDefault="00F918C6" w:rsidP="00F918C6">
      <w:pPr>
        <w:suppressAutoHyphens/>
        <w:ind w:firstLine="709"/>
        <w:jc w:val="both"/>
        <w:rPr>
          <w:sz w:val="28"/>
          <w:szCs w:val="28"/>
        </w:rPr>
      </w:pPr>
      <w:r w:rsidRPr="00F918C6">
        <w:rPr>
          <w:sz w:val="28"/>
          <w:szCs w:val="28"/>
        </w:rPr>
        <w:t xml:space="preserve">2. </w:t>
      </w:r>
      <w:r w:rsidR="00A42769">
        <w:rPr>
          <w:sz w:val="28"/>
          <w:szCs w:val="28"/>
        </w:rPr>
        <w:t>В</w:t>
      </w:r>
      <w:r w:rsidR="00AF33A4" w:rsidRPr="00AF33A4">
        <w:rPr>
          <w:sz w:val="28"/>
          <w:szCs w:val="28"/>
        </w:rPr>
        <w:t xml:space="preserve">ыполнение работ по благоустройству прилегающей территории к берегу реки Мокрая Буйвола </w:t>
      </w:r>
      <w:proofErr w:type="spellStart"/>
      <w:r w:rsidR="00AF33A4" w:rsidRPr="00AF33A4">
        <w:rPr>
          <w:sz w:val="28"/>
          <w:szCs w:val="28"/>
        </w:rPr>
        <w:t>Благодарненского</w:t>
      </w:r>
      <w:proofErr w:type="spellEnd"/>
      <w:r w:rsidR="00AF33A4" w:rsidRPr="00AF33A4">
        <w:rPr>
          <w:sz w:val="28"/>
          <w:szCs w:val="28"/>
        </w:rPr>
        <w:t xml:space="preserve"> городского округа Ставропольского края</w:t>
      </w:r>
      <w:r w:rsidR="00AF33A4">
        <w:rPr>
          <w:sz w:val="28"/>
          <w:szCs w:val="28"/>
        </w:rPr>
        <w:t>.</w:t>
      </w:r>
    </w:p>
    <w:p w:rsidR="00F918C6" w:rsidRPr="00CA2737" w:rsidRDefault="00F918C6" w:rsidP="00F918C6">
      <w:pPr>
        <w:suppressAutoHyphens/>
        <w:ind w:firstLine="709"/>
        <w:jc w:val="both"/>
        <w:rPr>
          <w:color w:val="0070C0"/>
          <w:sz w:val="28"/>
          <w:szCs w:val="28"/>
        </w:rPr>
      </w:pPr>
      <w:r w:rsidRPr="00F918C6">
        <w:rPr>
          <w:sz w:val="28"/>
          <w:szCs w:val="28"/>
        </w:rPr>
        <w:t>Результатом реализации Программных мероприятий в области формирование современной городской среды на тер</w:t>
      </w:r>
      <w:r w:rsidR="00A42769">
        <w:rPr>
          <w:sz w:val="28"/>
          <w:szCs w:val="28"/>
        </w:rPr>
        <w:t>ритории городского округа в 2020</w:t>
      </w:r>
      <w:r w:rsidRPr="00F918C6">
        <w:rPr>
          <w:sz w:val="28"/>
          <w:szCs w:val="28"/>
        </w:rPr>
        <w:t xml:space="preserve"> году стало</w:t>
      </w:r>
      <w:r w:rsidR="00A42769" w:rsidRPr="00A42769">
        <w:t xml:space="preserve"> </w:t>
      </w:r>
      <w:r w:rsidR="00A42769" w:rsidRPr="00A42769">
        <w:rPr>
          <w:sz w:val="28"/>
          <w:szCs w:val="28"/>
        </w:rPr>
        <w:t xml:space="preserve">выполнение работ по благоустройству </w:t>
      </w:r>
      <w:r w:rsidR="00A42769" w:rsidRPr="00CA2737">
        <w:rPr>
          <w:color w:val="0070C0"/>
          <w:sz w:val="28"/>
          <w:szCs w:val="28"/>
        </w:rPr>
        <w:t xml:space="preserve">прилегающей территории к берегу реки Мокрая Буйвола </w:t>
      </w:r>
      <w:proofErr w:type="spellStart"/>
      <w:r w:rsidR="00A42769" w:rsidRPr="00CA2737">
        <w:rPr>
          <w:color w:val="0070C0"/>
          <w:sz w:val="28"/>
          <w:szCs w:val="28"/>
        </w:rPr>
        <w:t>Благодарненского</w:t>
      </w:r>
      <w:proofErr w:type="spellEnd"/>
      <w:r w:rsidR="00A42769" w:rsidRPr="00CA2737">
        <w:rPr>
          <w:color w:val="0070C0"/>
          <w:sz w:val="28"/>
          <w:szCs w:val="28"/>
        </w:rPr>
        <w:t xml:space="preserve"> городского округа Ставропольского края</w:t>
      </w:r>
      <w:r w:rsidRPr="00CA2737">
        <w:rPr>
          <w:color w:val="0070C0"/>
          <w:sz w:val="28"/>
          <w:szCs w:val="28"/>
        </w:rPr>
        <w:t>. В рамках благоустройства были выполнены следующие</w:t>
      </w:r>
      <w:r w:rsidR="00A42769" w:rsidRPr="00CA2737">
        <w:rPr>
          <w:color w:val="0070C0"/>
          <w:sz w:val="28"/>
          <w:szCs w:val="28"/>
        </w:rPr>
        <w:t xml:space="preserve"> работы: укладка нового покрытия</w:t>
      </w:r>
      <w:r w:rsidRPr="00CA2737">
        <w:rPr>
          <w:color w:val="0070C0"/>
          <w:sz w:val="28"/>
          <w:szCs w:val="28"/>
        </w:rPr>
        <w:t>, установка бордюров, посадка деревьев, установка л</w:t>
      </w:r>
      <w:r w:rsidR="00A42769" w:rsidRPr="00CA2737">
        <w:rPr>
          <w:color w:val="0070C0"/>
          <w:sz w:val="28"/>
          <w:szCs w:val="28"/>
        </w:rPr>
        <w:t xml:space="preserve">авочек, урн, вазонов, детской площадки, </w:t>
      </w:r>
      <w:proofErr w:type="spellStart"/>
      <w:r w:rsidR="00A42769" w:rsidRPr="00CA2737">
        <w:rPr>
          <w:color w:val="0070C0"/>
          <w:sz w:val="28"/>
          <w:szCs w:val="28"/>
        </w:rPr>
        <w:t>топиарных</w:t>
      </w:r>
      <w:proofErr w:type="spellEnd"/>
      <w:r w:rsidR="00A42769" w:rsidRPr="00CA2737">
        <w:rPr>
          <w:color w:val="0070C0"/>
          <w:sz w:val="28"/>
          <w:szCs w:val="28"/>
        </w:rPr>
        <w:t xml:space="preserve"> фигур.</w:t>
      </w:r>
    </w:p>
    <w:p w:rsidR="00F918C6" w:rsidRPr="00F918C6" w:rsidRDefault="00F918C6" w:rsidP="00F918C6">
      <w:pPr>
        <w:suppressAutoHyphens/>
        <w:ind w:firstLine="709"/>
        <w:jc w:val="both"/>
        <w:rPr>
          <w:sz w:val="28"/>
          <w:szCs w:val="28"/>
        </w:rPr>
      </w:pPr>
      <w:r w:rsidRPr="00F918C6">
        <w:rPr>
          <w:sz w:val="28"/>
          <w:szCs w:val="28"/>
        </w:rPr>
        <w:t>Все мероприятия, запланиров</w:t>
      </w:r>
      <w:r w:rsidR="00A42769">
        <w:rPr>
          <w:sz w:val="28"/>
          <w:szCs w:val="28"/>
        </w:rPr>
        <w:t>анные в рамках программы на 2020</w:t>
      </w:r>
      <w:r w:rsidRPr="00F918C6">
        <w:rPr>
          <w:sz w:val="28"/>
          <w:szCs w:val="28"/>
        </w:rPr>
        <w:t xml:space="preserve"> год, проведены в срок и в полном объеме.</w:t>
      </w:r>
    </w:p>
    <w:p w:rsidR="00F918C6" w:rsidRPr="00886251" w:rsidRDefault="00080942" w:rsidP="00886251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942">
        <w:rPr>
          <w:rFonts w:ascii="Times New Roman" w:hAnsi="Times New Roman" w:cs="Times New Roman"/>
          <w:sz w:val="28"/>
          <w:szCs w:val="28"/>
        </w:rPr>
        <w:t>В</w:t>
      </w:r>
      <w:r w:rsidR="00F918C6" w:rsidRPr="00080942">
        <w:rPr>
          <w:rFonts w:ascii="Times New Roman" w:hAnsi="Times New Roman" w:cs="Times New Roman"/>
          <w:sz w:val="28"/>
          <w:szCs w:val="28"/>
        </w:rPr>
        <w:t>ыполнения индикатор</w:t>
      </w:r>
      <w:r w:rsidR="00886251">
        <w:rPr>
          <w:rFonts w:ascii="Times New Roman" w:hAnsi="Times New Roman" w:cs="Times New Roman"/>
          <w:sz w:val="28"/>
          <w:szCs w:val="28"/>
        </w:rPr>
        <w:t>ов</w:t>
      </w:r>
      <w:r w:rsidR="007B526B">
        <w:rPr>
          <w:rFonts w:ascii="Times New Roman" w:hAnsi="Times New Roman" w:cs="Times New Roman"/>
          <w:sz w:val="28"/>
          <w:szCs w:val="28"/>
        </w:rPr>
        <w:t>:</w:t>
      </w:r>
      <w:r w:rsidR="00F918C6" w:rsidRPr="00F918C6">
        <w:rPr>
          <w:sz w:val="28"/>
          <w:szCs w:val="28"/>
        </w:rPr>
        <w:t xml:space="preserve"> «</w:t>
      </w:r>
      <w:r w:rsidRPr="009B5894">
        <w:rPr>
          <w:rFonts w:ascii="Times New Roman" w:hAnsi="Times New Roman" w:cs="Times New Roman"/>
          <w:sz w:val="28"/>
          <w:szCs w:val="28"/>
        </w:rPr>
        <w:t xml:space="preserve">Количество благоустроенных общественных территорий в </w:t>
      </w:r>
      <w:proofErr w:type="spellStart"/>
      <w:r w:rsidRPr="009B5894">
        <w:rPr>
          <w:rFonts w:ascii="Times New Roman" w:hAnsi="Times New Roman" w:cs="Times New Roman"/>
          <w:sz w:val="28"/>
          <w:szCs w:val="28"/>
        </w:rPr>
        <w:t>Благодарненском</w:t>
      </w:r>
      <w:proofErr w:type="spellEnd"/>
      <w:r w:rsidRPr="009B5894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 – 2</w:t>
      </w:r>
      <w:r w:rsidR="00886251">
        <w:rPr>
          <w:rFonts w:ascii="Times New Roman" w:hAnsi="Times New Roman" w:cs="Times New Roman"/>
          <w:sz w:val="28"/>
          <w:szCs w:val="28"/>
        </w:rPr>
        <w:t>»</w:t>
      </w:r>
      <w:r w:rsidR="007B526B">
        <w:rPr>
          <w:rFonts w:ascii="Times New Roman" w:hAnsi="Times New Roman" w:cs="Times New Roman"/>
          <w:sz w:val="28"/>
          <w:szCs w:val="28"/>
        </w:rPr>
        <w:t>, и</w:t>
      </w:r>
      <w:r w:rsidR="007B526B" w:rsidRPr="00886251">
        <w:rPr>
          <w:rFonts w:ascii="Times New Roman" w:hAnsi="Times New Roman" w:cs="Times New Roman"/>
          <w:sz w:val="28"/>
          <w:szCs w:val="28"/>
        </w:rPr>
        <w:t xml:space="preserve">ндикатор </w:t>
      </w:r>
      <w:proofErr w:type="gramStart"/>
      <w:r w:rsidR="007B526B" w:rsidRPr="00886251">
        <w:rPr>
          <w:rFonts w:ascii="Times New Roman" w:hAnsi="Times New Roman" w:cs="Times New Roman"/>
          <w:sz w:val="28"/>
          <w:szCs w:val="28"/>
        </w:rPr>
        <w:t>был</w:t>
      </w:r>
      <w:proofErr w:type="gramEnd"/>
      <w:r w:rsidR="007B526B" w:rsidRPr="00886251">
        <w:rPr>
          <w:rFonts w:ascii="Times New Roman" w:hAnsi="Times New Roman" w:cs="Times New Roman"/>
          <w:sz w:val="28"/>
          <w:szCs w:val="28"/>
        </w:rPr>
        <w:t xml:space="preserve"> достигнут на </w:t>
      </w:r>
      <w:r w:rsidR="001F4D25">
        <w:rPr>
          <w:rFonts w:ascii="Times New Roman" w:hAnsi="Times New Roman" w:cs="Times New Roman"/>
          <w:sz w:val="28"/>
          <w:szCs w:val="28"/>
        </w:rPr>
        <w:t>75,81</w:t>
      </w:r>
      <w:r w:rsidR="007B526B" w:rsidRPr="00886251">
        <w:rPr>
          <w:rFonts w:ascii="Times New Roman" w:hAnsi="Times New Roman" w:cs="Times New Roman"/>
          <w:sz w:val="28"/>
          <w:szCs w:val="28"/>
        </w:rPr>
        <w:t>%</w:t>
      </w:r>
      <w:r w:rsidR="00886251">
        <w:rPr>
          <w:rFonts w:ascii="Times New Roman" w:hAnsi="Times New Roman" w:cs="Times New Roman"/>
          <w:sz w:val="28"/>
          <w:szCs w:val="28"/>
        </w:rPr>
        <w:t xml:space="preserve"> и «Ко</w:t>
      </w:r>
      <w:r w:rsidRPr="009B5894">
        <w:rPr>
          <w:rFonts w:ascii="Times New Roman" w:hAnsi="Times New Roman" w:cs="Times New Roman"/>
          <w:sz w:val="28"/>
          <w:szCs w:val="28"/>
        </w:rPr>
        <w:t xml:space="preserve">личество граждан, вовлеченных в реализацию мероприятий по благоустройству общественных территорий в </w:t>
      </w:r>
      <w:proofErr w:type="spellStart"/>
      <w:r w:rsidRPr="009B5894">
        <w:rPr>
          <w:rFonts w:ascii="Times New Roman" w:hAnsi="Times New Roman" w:cs="Times New Roman"/>
          <w:sz w:val="28"/>
          <w:szCs w:val="28"/>
        </w:rPr>
        <w:t>Благодарненском</w:t>
      </w:r>
      <w:proofErr w:type="spellEnd"/>
      <w:r w:rsidRPr="009B5894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 </w:t>
      </w:r>
      <w:r w:rsidR="000A4269">
        <w:rPr>
          <w:rFonts w:ascii="Times New Roman" w:hAnsi="Times New Roman" w:cs="Times New Roman"/>
          <w:sz w:val="28"/>
          <w:szCs w:val="28"/>
        </w:rPr>
        <w:t>–</w:t>
      </w:r>
      <w:r w:rsidR="00886251">
        <w:rPr>
          <w:rFonts w:ascii="Times New Roman" w:hAnsi="Times New Roman" w:cs="Times New Roman"/>
          <w:sz w:val="28"/>
          <w:szCs w:val="28"/>
        </w:rPr>
        <w:t xml:space="preserve"> </w:t>
      </w:r>
      <w:r w:rsidR="000A4269">
        <w:rPr>
          <w:rFonts w:ascii="Times New Roman" w:hAnsi="Times New Roman" w:cs="Times New Roman"/>
          <w:sz w:val="28"/>
          <w:szCs w:val="28"/>
        </w:rPr>
        <w:t>4 657</w:t>
      </w:r>
      <w:r w:rsidR="00886251">
        <w:rPr>
          <w:rFonts w:ascii="Times New Roman" w:hAnsi="Times New Roman" w:cs="Times New Roman"/>
          <w:sz w:val="28"/>
          <w:szCs w:val="28"/>
        </w:rPr>
        <w:t>»</w:t>
      </w:r>
      <w:r w:rsidR="007B526B">
        <w:rPr>
          <w:rFonts w:ascii="Times New Roman" w:hAnsi="Times New Roman" w:cs="Times New Roman"/>
          <w:sz w:val="28"/>
          <w:szCs w:val="28"/>
        </w:rPr>
        <w:t>,</w:t>
      </w:r>
      <w:r w:rsidR="00F918C6" w:rsidRPr="00F918C6">
        <w:rPr>
          <w:sz w:val="28"/>
          <w:szCs w:val="28"/>
        </w:rPr>
        <w:t xml:space="preserve"> </w:t>
      </w:r>
      <w:r w:rsidR="007B526B">
        <w:rPr>
          <w:rFonts w:ascii="Times New Roman" w:hAnsi="Times New Roman" w:cs="Times New Roman"/>
          <w:sz w:val="28"/>
          <w:szCs w:val="28"/>
        </w:rPr>
        <w:t>и</w:t>
      </w:r>
      <w:r w:rsidR="00F918C6" w:rsidRPr="00886251">
        <w:rPr>
          <w:rFonts w:ascii="Times New Roman" w:hAnsi="Times New Roman" w:cs="Times New Roman"/>
          <w:sz w:val="28"/>
          <w:szCs w:val="28"/>
        </w:rPr>
        <w:t xml:space="preserve">ндикатор был достигнут на </w:t>
      </w:r>
      <w:r w:rsidR="00F918C6" w:rsidRPr="000A4269">
        <w:rPr>
          <w:rFonts w:ascii="Times New Roman" w:hAnsi="Times New Roman" w:cs="Times New Roman"/>
          <w:sz w:val="28"/>
          <w:szCs w:val="28"/>
        </w:rPr>
        <w:t>100%.</w:t>
      </w:r>
    </w:p>
    <w:p w:rsidR="005B1D62" w:rsidRPr="00F918C6" w:rsidRDefault="005B1D62" w:rsidP="005B1D62">
      <w:pPr>
        <w:ind w:firstLine="709"/>
        <w:jc w:val="both"/>
        <w:rPr>
          <w:sz w:val="28"/>
          <w:szCs w:val="28"/>
        </w:rPr>
      </w:pPr>
      <w:r w:rsidRPr="00F918C6">
        <w:rPr>
          <w:sz w:val="28"/>
          <w:szCs w:val="28"/>
        </w:rPr>
        <w:t xml:space="preserve"> </w:t>
      </w:r>
      <w:r w:rsidR="00E332FC" w:rsidRPr="00F918C6">
        <w:rPr>
          <w:sz w:val="28"/>
          <w:szCs w:val="28"/>
        </w:rPr>
        <w:t>К</w:t>
      </w:r>
      <w:r w:rsidRPr="00F918C6">
        <w:rPr>
          <w:sz w:val="28"/>
          <w:szCs w:val="28"/>
        </w:rPr>
        <w:t>ассовый расход за отчетный период за счет бюджетных ассигнований составил:</w:t>
      </w:r>
    </w:p>
    <w:p w:rsidR="002F3554" w:rsidRPr="00F918C6" w:rsidRDefault="002F3554" w:rsidP="002F3554">
      <w:pPr>
        <w:ind w:firstLine="709"/>
        <w:jc w:val="both"/>
        <w:rPr>
          <w:sz w:val="28"/>
          <w:szCs w:val="28"/>
        </w:rPr>
      </w:pPr>
      <w:r w:rsidRPr="00F918C6">
        <w:rPr>
          <w:sz w:val="28"/>
          <w:szCs w:val="28"/>
        </w:rPr>
        <w:t xml:space="preserve">бюджетные ассигнования бюджета БГО СК </w:t>
      </w:r>
      <w:r w:rsidR="00A42769">
        <w:rPr>
          <w:sz w:val="28"/>
          <w:szCs w:val="28"/>
        </w:rPr>
        <w:t>37 082,42</w:t>
      </w:r>
      <w:r w:rsidRPr="00F918C6">
        <w:rPr>
          <w:sz w:val="28"/>
          <w:szCs w:val="28"/>
        </w:rPr>
        <w:t xml:space="preserve"> руб. из них: за счет средств бюджета Ставропольского края   – </w:t>
      </w:r>
      <w:r w:rsidR="00A42769">
        <w:rPr>
          <w:sz w:val="28"/>
          <w:szCs w:val="28"/>
        </w:rPr>
        <w:t>35 248,47</w:t>
      </w:r>
      <w:r w:rsidRPr="00F918C6">
        <w:rPr>
          <w:sz w:val="28"/>
          <w:szCs w:val="28"/>
        </w:rPr>
        <w:t xml:space="preserve"> тыс. рублей, местного бюджета – </w:t>
      </w:r>
      <w:r w:rsidR="00A42769">
        <w:rPr>
          <w:sz w:val="28"/>
          <w:szCs w:val="28"/>
        </w:rPr>
        <w:t>526,54</w:t>
      </w:r>
      <w:r w:rsidRPr="00F918C6">
        <w:rPr>
          <w:sz w:val="28"/>
          <w:szCs w:val="28"/>
        </w:rPr>
        <w:t xml:space="preserve"> тыс. рублей.</w:t>
      </w:r>
    </w:p>
    <w:p w:rsidR="00E332FC" w:rsidRPr="00F918C6" w:rsidRDefault="00E332FC" w:rsidP="00E332FC">
      <w:pPr>
        <w:ind w:firstLine="709"/>
        <w:jc w:val="both"/>
        <w:rPr>
          <w:sz w:val="28"/>
          <w:szCs w:val="28"/>
        </w:rPr>
      </w:pPr>
      <w:r w:rsidRPr="00F918C6">
        <w:rPr>
          <w:sz w:val="28"/>
          <w:szCs w:val="28"/>
        </w:rPr>
        <w:t xml:space="preserve">Исполнение </w:t>
      </w:r>
      <w:r w:rsidR="002F3554" w:rsidRPr="00F918C6">
        <w:rPr>
          <w:sz w:val="28"/>
          <w:szCs w:val="28"/>
        </w:rPr>
        <w:t xml:space="preserve">по подпрограмме «Благоустройство общественных территорий» </w:t>
      </w:r>
      <w:r w:rsidR="00A42769">
        <w:rPr>
          <w:sz w:val="28"/>
          <w:szCs w:val="28"/>
        </w:rPr>
        <w:t>за 2020</w:t>
      </w:r>
      <w:r w:rsidRPr="00F918C6">
        <w:rPr>
          <w:sz w:val="28"/>
          <w:szCs w:val="28"/>
        </w:rPr>
        <w:t xml:space="preserve"> год за счет бюджетных ассигнов</w:t>
      </w:r>
      <w:r w:rsidR="00F918C6" w:rsidRPr="00F918C6">
        <w:rPr>
          <w:sz w:val="28"/>
          <w:szCs w:val="28"/>
        </w:rPr>
        <w:t xml:space="preserve">аний составило </w:t>
      </w:r>
      <w:r w:rsidR="00A42769">
        <w:rPr>
          <w:sz w:val="28"/>
          <w:szCs w:val="28"/>
        </w:rPr>
        <w:t>75,81 процент</w:t>
      </w:r>
      <w:r w:rsidR="00F918C6" w:rsidRPr="00F918C6">
        <w:rPr>
          <w:sz w:val="28"/>
          <w:szCs w:val="28"/>
        </w:rPr>
        <w:t>.</w:t>
      </w:r>
    </w:p>
    <w:p w:rsidR="00F918C6" w:rsidRPr="00F918C6" w:rsidRDefault="00F918C6" w:rsidP="00E332FC">
      <w:pPr>
        <w:ind w:firstLine="709"/>
        <w:jc w:val="both"/>
        <w:rPr>
          <w:sz w:val="28"/>
          <w:szCs w:val="28"/>
        </w:rPr>
      </w:pPr>
    </w:p>
    <w:p w:rsidR="00F918C6" w:rsidRPr="00F918C6" w:rsidRDefault="00F918C6" w:rsidP="002F3554">
      <w:pPr>
        <w:ind w:firstLine="709"/>
        <w:jc w:val="both"/>
        <w:rPr>
          <w:b/>
          <w:sz w:val="28"/>
          <w:szCs w:val="28"/>
        </w:rPr>
      </w:pPr>
      <w:r w:rsidRPr="00F918C6">
        <w:rPr>
          <w:b/>
          <w:sz w:val="28"/>
          <w:szCs w:val="28"/>
        </w:rPr>
        <w:t>П</w:t>
      </w:r>
      <w:r w:rsidR="002F3554" w:rsidRPr="00F918C6">
        <w:rPr>
          <w:b/>
          <w:sz w:val="28"/>
          <w:szCs w:val="28"/>
        </w:rPr>
        <w:t>одпрограмм</w:t>
      </w:r>
      <w:r w:rsidRPr="00F918C6">
        <w:rPr>
          <w:b/>
          <w:sz w:val="28"/>
          <w:szCs w:val="28"/>
        </w:rPr>
        <w:t>а</w:t>
      </w:r>
      <w:r w:rsidR="002F3554" w:rsidRPr="00F918C6">
        <w:rPr>
          <w:b/>
          <w:sz w:val="28"/>
          <w:szCs w:val="28"/>
        </w:rPr>
        <w:t xml:space="preserve"> «Благоустройство </w:t>
      </w:r>
      <w:r w:rsidR="00E869AD" w:rsidRPr="00F918C6">
        <w:rPr>
          <w:b/>
          <w:sz w:val="28"/>
          <w:szCs w:val="28"/>
        </w:rPr>
        <w:t>дворовых</w:t>
      </w:r>
      <w:r w:rsidR="002F3554" w:rsidRPr="00F918C6">
        <w:rPr>
          <w:b/>
          <w:sz w:val="28"/>
          <w:szCs w:val="28"/>
        </w:rPr>
        <w:t xml:space="preserve"> территорий»</w:t>
      </w:r>
    </w:p>
    <w:p w:rsidR="00F918C6" w:rsidRPr="00CA2737" w:rsidRDefault="001F4D25" w:rsidP="00886251">
      <w:pPr>
        <w:pStyle w:val="ConsPlusCell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bookmarkStart w:id="0" w:name="_GoBack"/>
      <w:r w:rsidRPr="00CA2737">
        <w:rPr>
          <w:rFonts w:ascii="Times New Roman" w:hAnsi="Times New Roman" w:cs="Times New Roman"/>
          <w:color w:val="0070C0"/>
          <w:sz w:val="28"/>
          <w:szCs w:val="28"/>
        </w:rPr>
        <w:t xml:space="preserve">Мероприятия по подпрограмме «Благоустройство дворовых </w:t>
      </w:r>
      <w:r w:rsidR="00D67E0E" w:rsidRPr="00CA2737">
        <w:rPr>
          <w:rFonts w:ascii="Times New Roman" w:hAnsi="Times New Roman" w:cs="Times New Roman"/>
          <w:color w:val="0070C0"/>
          <w:sz w:val="28"/>
          <w:szCs w:val="28"/>
        </w:rPr>
        <w:lastRenderedPageBreak/>
        <w:t xml:space="preserve">территорий» в 2020 году не реализовывались, в связи с отсутствием финансирования из бюджета </w:t>
      </w:r>
      <w:proofErr w:type="spellStart"/>
      <w:r w:rsidR="00D67E0E" w:rsidRPr="00CA2737">
        <w:rPr>
          <w:rFonts w:ascii="Times New Roman" w:hAnsi="Times New Roman" w:cs="Times New Roman"/>
          <w:color w:val="0070C0"/>
          <w:sz w:val="28"/>
          <w:szCs w:val="28"/>
        </w:rPr>
        <w:t>Ставропльского</w:t>
      </w:r>
      <w:proofErr w:type="spellEnd"/>
      <w:r w:rsidR="00D67E0E" w:rsidRPr="00CA2737">
        <w:rPr>
          <w:rFonts w:ascii="Times New Roman" w:hAnsi="Times New Roman" w:cs="Times New Roman"/>
          <w:color w:val="0070C0"/>
          <w:sz w:val="28"/>
          <w:szCs w:val="28"/>
        </w:rPr>
        <w:t xml:space="preserve"> края.</w:t>
      </w:r>
    </w:p>
    <w:bookmarkEnd w:id="0"/>
    <w:p w:rsidR="005B1D62" w:rsidRPr="00F918C6" w:rsidRDefault="005B1D62" w:rsidP="005B1D62">
      <w:pPr>
        <w:spacing w:line="240" w:lineRule="exact"/>
        <w:jc w:val="center"/>
        <w:rPr>
          <w:sz w:val="28"/>
          <w:szCs w:val="28"/>
        </w:rPr>
      </w:pPr>
    </w:p>
    <w:p w:rsidR="006E409B" w:rsidRPr="00F918C6" w:rsidRDefault="006E409B" w:rsidP="001676A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F918C6">
        <w:rPr>
          <w:b/>
          <w:sz w:val="28"/>
          <w:szCs w:val="28"/>
        </w:rPr>
        <w:t>2. Сведения об использовании бюджетных ассигнований и иных средств на выполнение мероприятий программы.</w:t>
      </w:r>
    </w:p>
    <w:p w:rsidR="006E409B" w:rsidRPr="00F918C6" w:rsidRDefault="006E409B" w:rsidP="001676A4">
      <w:pPr>
        <w:ind w:firstLine="708"/>
        <w:jc w:val="both"/>
        <w:rPr>
          <w:sz w:val="28"/>
          <w:szCs w:val="28"/>
        </w:rPr>
      </w:pPr>
      <w:r w:rsidRPr="00F918C6">
        <w:rPr>
          <w:sz w:val="28"/>
          <w:szCs w:val="28"/>
        </w:rPr>
        <w:t xml:space="preserve">Решением </w:t>
      </w:r>
      <w:r w:rsidR="00B75B1D" w:rsidRPr="00F918C6">
        <w:rPr>
          <w:sz w:val="28"/>
          <w:szCs w:val="28"/>
        </w:rPr>
        <w:t>С</w:t>
      </w:r>
      <w:r w:rsidR="009B26D4" w:rsidRPr="00F918C6">
        <w:rPr>
          <w:sz w:val="28"/>
          <w:szCs w:val="28"/>
        </w:rPr>
        <w:t>овет</w:t>
      </w:r>
      <w:r w:rsidR="00925EDD" w:rsidRPr="00F918C6">
        <w:rPr>
          <w:sz w:val="28"/>
          <w:szCs w:val="28"/>
        </w:rPr>
        <w:t>а</w:t>
      </w:r>
      <w:r w:rsidR="009B26D4" w:rsidRPr="00F918C6">
        <w:rPr>
          <w:sz w:val="28"/>
          <w:szCs w:val="28"/>
        </w:rPr>
        <w:t xml:space="preserve"> депутатов Благодарненского городского округа Ставропольского края первого созыва  от </w:t>
      </w:r>
      <w:r w:rsidR="009335CF">
        <w:rPr>
          <w:sz w:val="28"/>
          <w:szCs w:val="28"/>
        </w:rPr>
        <w:t>17</w:t>
      </w:r>
      <w:r w:rsidR="009B26D4" w:rsidRPr="00F918C6">
        <w:rPr>
          <w:sz w:val="28"/>
          <w:szCs w:val="28"/>
        </w:rPr>
        <w:t xml:space="preserve"> декабря 201</w:t>
      </w:r>
      <w:r w:rsidR="009335CF">
        <w:rPr>
          <w:sz w:val="28"/>
          <w:szCs w:val="28"/>
        </w:rPr>
        <w:t>9</w:t>
      </w:r>
      <w:r w:rsidR="009B26D4" w:rsidRPr="00F918C6">
        <w:rPr>
          <w:sz w:val="28"/>
          <w:szCs w:val="28"/>
        </w:rPr>
        <w:t xml:space="preserve"> года №</w:t>
      </w:r>
      <w:r w:rsidR="009335CF">
        <w:rPr>
          <w:sz w:val="28"/>
          <w:szCs w:val="28"/>
        </w:rPr>
        <w:t>292</w:t>
      </w:r>
      <w:r w:rsidRPr="00F918C6">
        <w:rPr>
          <w:sz w:val="28"/>
          <w:szCs w:val="28"/>
        </w:rPr>
        <w:t xml:space="preserve"> </w:t>
      </w:r>
      <w:r w:rsidR="00F918C6" w:rsidRPr="00F918C6">
        <w:rPr>
          <w:sz w:val="28"/>
          <w:szCs w:val="28"/>
        </w:rPr>
        <w:t>«</w:t>
      </w:r>
      <w:r w:rsidR="001676A4" w:rsidRPr="00F918C6">
        <w:rPr>
          <w:sz w:val="28"/>
          <w:szCs w:val="28"/>
        </w:rPr>
        <w:t>О бюджете Благодарненского городского окр</w:t>
      </w:r>
      <w:r w:rsidR="009335CF">
        <w:rPr>
          <w:sz w:val="28"/>
          <w:szCs w:val="28"/>
        </w:rPr>
        <w:t>уга Ставропольского края на 2020 год и плановый период 2021 и 2022</w:t>
      </w:r>
      <w:r w:rsidR="001676A4" w:rsidRPr="00F918C6">
        <w:rPr>
          <w:sz w:val="28"/>
          <w:szCs w:val="28"/>
        </w:rPr>
        <w:t xml:space="preserve"> годов»</w:t>
      </w:r>
      <w:r w:rsidRPr="00F918C6">
        <w:rPr>
          <w:sz w:val="28"/>
          <w:szCs w:val="28"/>
        </w:rPr>
        <w:t xml:space="preserve"> на реализацию Программы первоначально были утверждены бюджетные ассигнования в объеме </w:t>
      </w:r>
      <w:r w:rsidR="009335CF">
        <w:rPr>
          <w:sz w:val="28"/>
          <w:szCs w:val="28"/>
        </w:rPr>
        <w:t>2 701,70</w:t>
      </w:r>
      <w:r w:rsidRPr="00F918C6">
        <w:rPr>
          <w:sz w:val="28"/>
          <w:szCs w:val="28"/>
        </w:rPr>
        <w:t xml:space="preserve"> тыс. рублей. С учетом изменений, вн</w:t>
      </w:r>
      <w:r w:rsidR="009B26D4" w:rsidRPr="00F918C6">
        <w:rPr>
          <w:sz w:val="28"/>
          <w:szCs w:val="28"/>
        </w:rPr>
        <w:t>е</w:t>
      </w:r>
      <w:r w:rsidRPr="00F918C6">
        <w:rPr>
          <w:sz w:val="28"/>
          <w:szCs w:val="28"/>
        </w:rPr>
        <w:t xml:space="preserve">сенных решениями </w:t>
      </w:r>
      <w:r w:rsidR="00B75B1D" w:rsidRPr="00F918C6">
        <w:rPr>
          <w:sz w:val="28"/>
          <w:szCs w:val="28"/>
        </w:rPr>
        <w:t>С</w:t>
      </w:r>
      <w:r w:rsidRPr="00F918C6">
        <w:rPr>
          <w:sz w:val="28"/>
          <w:szCs w:val="28"/>
        </w:rPr>
        <w:t>овета</w:t>
      </w:r>
      <w:r w:rsidR="00601A83" w:rsidRPr="00F918C6">
        <w:rPr>
          <w:sz w:val="28"/>
          <w:szCs w:val="28"/>
        </w:rPr>
        <w:t xml:space="preserve"> депутатов</w:t>
      </w:r>
      <w:r w:rsidRPr="00F918C6">
        <w:rPr>
          <w:sz w:val="28"/>
          <w:szCs w:val="28"/>
        </w:rPr>
        <w:t xml:space="preserve"> объем бюджетных ассигнований на реализацию Программы, составил </w:t>
      </w:r>
      <w:r w:rsidR="009335CF">
        <w:rPr>
          <w:sz w:val="28"/>
          <w:szCs w:val="28"/>
        </w:rPr>
        <w:t>48 912,59</w:t>
      </w:r>
      <w:r w:rsidRPr="00F918C6">
        <w:rPr>
          <w:sz w:val="28"/>
          <w:szCs w:val="28"/>
        </w:rPr>
        <w:t xml:space="preserve"> тыс. рублей. Средства освоены в объеме </w:t>
      </w:r>
      <w:r w:rsidR="009335CF">
        <w:rPr>
          <w:sz w:val="28"/>
          <w:szCs w:val="28"/>
        </w:rPr>
        <w:t>37 082,42</w:t>
      </w:r>
      <w:r w:rsidRPr="00F918C6">
        <w:rPr>
          <w:sz w:val="28"/>
          <w:szCs w:val="28"/>
        </w:rPr>
        <w:t xml:space="preserve"> тыс. рублей или на </w:t>
      </w:r>
      <w:r w:rsidR="009335CF">
        <w:rPr>
          <w:sz w:val="28"/>
          <w:szCs w:val="28"/>
        </w:rPr>
        <w:t>75,81</w:t>
      </w:r>
      <w:r w:rsidRPr="00F918C6">
        <w:rPr>
          <w:sz w:val="28"/>
          <w:szCs w:val="28"/>
        </w:rPr>
        <w:t xml:space="preserve"> </w:t>
      </w:r>
      <w:r w:rsidR="009335CF">
        <w:rPr>
          <w:sz w:val="28"/>
          <w:szCs w:val="28"/>
        </w:rPr>
        <w:t>процент</w:t>
      </w:r>
      <w:r w:rsidRPr="00F918C6">
        <w:rPr>
          <w:sz w:val="28"/>
          <w:szCs w:val="28"/>
        </w:rPr>
        <w:t>.</w:t>
      </w:r>
    </w:p>
    <w:p w:rsidR="00ED743A" w:rsidRPr="00F918C6" w:rsidRDefault="00ED743A" w:rsidP="00F13FBF">
      <w:pPr>
        <w:pStyle w:val="ab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ED743A" w:rsidRPr="00F918C6" w:rsidRDefault="00ED743A" w:rsidP="00F13FBF">
      <w:pPr>
        <w:pStyle w:val="ab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F13FBF" w:rsidRPr="00F918C6" w:rsidRDefault="00F13FBF" w:rsidP="00F13FBF">
      <w:pPr>
        <w:pStyle w:val="ab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67E0E">
        <w:rPr>
          <w:rFonts w:ascii="Times New Roman" w:hAnsi="Times New Roman"/>
          <w:b/>
          <w:sz w:val="28"/>
          <w:szCs w:val="28"/>
        </w:rPr>
        <w:t>3.</w:t>
      </w:r>
      <w:r w:rsidRPr="00F918C6">
        <w:rPr>
          <w:rFonts w:ascii="Times New Roman" w:hAnsi="Times New Roman"/>
          <w:b/>
          <w:sz w:val="28"/>
          <w:szCs w:val="28"/>
        </w:rPr>
        <w:t xml:space="preserve"> Анализ рисков, повлиявших на ход реализации Программы</w:t>
      </w:r>
      <w:r w:rsidR="00A97E60" w:rsidRPr="00F918C6">
        <w:rPr>
          <w:rFonts w:ascii="Times New Roman" w:hAnsi="Times New Roman"/>
          <w:b/>
          <w:sz w:val="28"/>
          <w:szCs w:val="28"/>
        </w:rPr>
        <w:t>, и фактических, вероятных последствий влияния рисков на основные параметры Программы (подпрограммы)</w:t>
      </w:r>
    </w:p>
    <w:p w:rsidR="008016B0" w:rsidRPr="00F918C6" w:rsidRDefault="00C542D9" w:rsidP="00F918C6">
      <w:pPr>
        <w:pStyle w:val="ab"/>
        <w:spacing w:after="0" w:line="240" w:lineRule="auto"/>
        <w:ind w:left="0"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ходе</w:t>
      </w:r>
      <w:r w:rsidR="00A97E60" w:rsidRPr="00F918C6">
        <w:rPr>
          <w:rFonts w:ascii="Times New Roman" w:hAnsi="Times New Roman"/>
          <w:sz w:val="28"/>
          <w:szCs w:val="28"/>
        </w:rPr>
        <w:t xml:space="preserve"> реализации программы </w:t>
      </w:r>
      <w:r w:rsidR="00F918C6" w:rsidRPr="00F918C6">
        <w:rPr>
          <w:rFonts w:ascii="Times New Roman" w:hAnsi="Times New Roman"/>
          <w:sz w:val="28"/>
          <w:szCs w:val="28"/>
        </w:rPr>
        <w:t xml:space="preserve">«Формирование современной городской среды в 2018-2024 годы» все показатели достигли показателя </w:t>
      </w:r>
      <w:r w:rsidR="009953D8">
        <w:rPr>
          <w:rFonts w:ascii="Times New Roman" w:hAnsi="Times New Roman"/>
          <w:sz w:val="28"/>
          <w:szCs w:val="28"/>
        </w:rPr>
        <w:t>75,81 процент</w:t>
      </w:r>
      <w:r w:rsidR="00F918C6" w:rsidRPr="00F918C6">
        <w:rPr>
          <w:rFonts w:ascii="Times New Roman" w:hAnsi="Times New Roman"/>
          <w:sz w:val="28"/>
          <w:szCs w:val="28"/>
        </w:rPr>
        <w:t>.</w:t>
      </w:r>
    </w:p>
    <w:p w:rsidR="002F52E3" w:rsidRPr="002F52E3" w:rsidRDefault="002F52E3" w:rsidP="00A97E6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70C0"/>
          <w:sz w:val="28"/>
          <w:szCs w:val="28"/>
        </w:rPr>
      </w:pPr>
    </w:p>
    <w:p w:rsidR="00094B7D" w:rsidRDefault="00094B7D" w:rsidP="00F92681">
      <w:pPr>
        <w:ind w:firstLine="709"/>
        <w:jc w:val="both"/>
        <w:rPr>
          <w:b/>
          <w:sz w:val="28"/>
          <w:szCs w:val="28"/>
        </w:rPr>
      </w:pPr>
      <w:r w:rsidRPr="00C542D9">
        <w:rPr>
          <w:b/>
          <w:sz w:val="28"/>
          <w:szCs w:val="28"/>
        </w:rPr>
        <w:t xml:space="preserve">4. Достижение </w:t>
      </w:r>
      <w:proofErr w:type="gramStart"/>
      <w:r w:rsidRPr="00C542D9">
        <w:rPr>
          <w:b/>
          <w:sz w:val="28"/>
          <w:szCs w:val="28"/>
        </w:rPr>
        <w:t>значений индикаторов достижения целей Программы</w:t>
      </w:r>
      <w:proofErr w:type="gramEnd"/>
      <w:r w:rsidRPr="00C542D9">
        <w:rPr>
          <w:b/>
          <w:sz w:val="28"/>
          <w:szCs w:val="28"/>
        </w:rPr>
        <w:t xml:space="preserve"> и показателей решения задач подпрограммы Программы</w:t>
      </w:r>
    </w:p>
    <w:p w:rsidR="00C542D9" w:rsidRPr="00C542D9" w:rsidRDefault="00C542D9" w:rsidP="00F92681">
      <w:pPr>
        <w:ind w:firstLine="709"/>
        <w:jc w:val="both"/>
        <w:rPr>
          <w:b/>
          <w:sz w:val="28"/>
          <w:szCs w:val="28"/>
        </w:rPr>
      </w:pPr>
    </w:p>
    <w:p w:rsidR="00F92681" w:rsidRPr="00C542D9" w:rsidRDefault="00F92681" w:rsidP="00F92681">
      <w:pPr>
        <w:ind w:firstLine="709"/>
        <w:jc w:val="both"/>
        <w:rPr>
          <w:sz w:val="28"/>
          <w:szCs w:val="28"/>
        </w:rPr>
      </w:pPr>
      <w:r w:rsidRPr="00C542D9">
        <w:rPr>
          <w:sz w:val="28"/>
          <w:szCs w:val="28"/>
        </w:rPr>
        <w:t xml:space="preserve"> В рамках реал</w:t>
      </w:r>
      <w:r w:rsidR="00C542D9" w:rsidRPr="00C542D9">
        <w:rPr>
          <w:sz w:val="28"/>
          <w:szCs w:val="28"/>
        </w:rPr>
        <w:t xml:space="preserve">изации муниципальной программы Благодарненского </w:t>
      </w:r>
      <w:r w:rsidRPr="00C542D9">
        <w:rPr>
          <w:sz w:val="28"/>
          <w:szCs w:val="28"/>
        </w:rPr>
        <w:t xml:space="preserve"> городского округа Ставропольского края «</w:t>
      </w:r>
      <w:r w:rsidR="00C542D9" w:rsidRPr="00C542D9">
        <w:rPr>
          <w:sz w:val="28"/>
          <w:szCs w:val="28"/>
        </w:rPr>
        <w:t>Формирование современной городской среды в 2018-2024 годы</w:t>
      </w:r>
      <w:r w:rsidRPr="00C542D9">
        <w:rPr>
          <w:sz w:val="28"/>
          <w:szCs w:val="28"/>
        </w:rPr>
        <w:t xml:space="preserve">» запланировано достижение значений </w:t>
      </w:r>
      <w:r w:rsidR="00723590">
        <w:rPr>
          <w:sz w:val="28"/>
          <w:szCs w:val="28"/>
        </w:rPr>
        <w:t>1</w:t>
      </w:r>
      <w:r w:rsidRPr="00C542D9">
        <w:rPr>
          <w:sz w:val="28"/>
          <w:szCs w:val="28"/>
        </w:rPr>
        <w:t xml:space="preserve"> индикаторов достижения цели Программы и </w:t>
      </w:r>
      <w:r w:rsidR="00723590">
        <w:rPr>
          <w:sz w:val="28"/>
          <w:szCs w:val="28"/>
        </w:rPr>
        <w:t>4</w:t>
      </w:r>
      <w:r w:rsidRPr="00C542D9">
        <w:rPr>
          <w:sz w:val="28"/>
          <w:szCs w:val="28"/>
        </w:rPr>
        <w:t xml:space="preserve"> показателей решения задач подпрограмм.</w:t>
      </w:r>
    </w:p>
    <w:p w:rsidR="00094B7D" w:rsidRPr="00F918C6" w:rsidRDefault="00094B7D" w:rsidP="00094B7D">
      <w:pPr>
        <w:ind w:firstLine="709"/>
        <w:jc w:val="both"/>
        <w:rPr>
          <w:color w:val="FF0000"/>
          <w:sz w:val="28"/>
          <w:szCs w:val="28"/>
        </w:rPr>
      </w:pPr>
      <w:r w:rsidRPr="00C542D9">
        <w:rPr>
          <w:sz w:val="28"/>
          <w:szCs w:val="28"/>
        </w:rPr>
        <w:t xml:space="preserve">Сведения о  достижении </w:t>
      </w:r>
      <w:proofErr w:type="gramStart"/>
      <w:r w:rsidRPr="00C542D9">
        <w:rPr>
          <w:sz w:val="28"/>
          <w:szCs w:val="28"/>
        </w:rPr>
        <w:t>значений индикаторов достижения целей Программы</w:t>
      </w:r>
      <w:proofErr w:type="gramEnd"/>
      <w:r w:rsidRPr="00C542D9">
        <w:rPr>
          <w:sz w:val="28"/>
          <w:szCs w:val="28"/>
        </w:rPr>
        <w:t xml:space="preserve"> и показателей решения задач подпрограммы Программы приведен в таблице 11 (приложение к настоящему отчету).</w:t>
      </w:r>
    </w:p>
    <w:p w:rsidR="008016B0" w:rsidRPr="00F918C6" w:rsidRDefault="008016B0" w:rsidP="008016B0">
      <w:pPr>
        <w:autoSpaceDE w:val="0"/>
        <w:autoSpaceDN w:val="0"/>
        <w:adjustRightInd w:val="0"/>
        <w:spacing w:line="240" w:lineRule="exact"/>
        <w:jc w:val="center"/>
        <w:outlineLvl w:val="2"/>
        <w:rPr>
          <w:color w:val="FF0000"/>
          <w:sz w:val="28"/>
          <w:szCs w:val="28"/>
        </w:rPr>
      </w:pPr>
    </w:p>
    <w:p w:rsidR="008016B0" w:rsidRDefault="00094B7D" w:rsidP="00C40068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C542D9">
        <w:rPr>
          <w:b/>
          <w:sz w:val="28"/>
          <w:szCs w:val="28"/>
        </w:rPr>
        <w:t xml:space="preserve">5. </w:t>
      </w:r>
      <w:r w:rsidR="008016B0" w:rsidRPr="00C542D9">
        <w:rPr>
          <w:b/>
          <w:sz w:val="28"/>
          <w:szCs w:val="28"/>
        </w:rPr>
        <w:t xml:space="preserve">Сведения об участии в реализации муниципальных проектов, а также ведомственных проектов по основным направлениям стратегического развития </w:t>
      </w:r>
    </w:p>
    <w:p w:rsidR="00430BA4" w:rsidRPr="00C542D9" w:rsidRDefault="00430BA4" w:rsidP="00C40068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AA2C0E" w:rsidRPr="00C542D9" w:rsidRDefault="00AA2C0E" w:rsidP="00AA2C0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542D9">
        <w:rPr>
          <w:sz w:val="28"/>
          <w:szCs w:val="28"/>
        </w:rPr>
        <w:t>В рамках программы «</w:t>
      </w:r>
      <w:r w:rsidR="00C542D9" w:rsidRPr="00C542D9">
        <w:rPr>
          <w:sz w:val="28"/>
          <w:szCs w:val="28"/>
        </w:rPr>
        <w:t>Формирование современной городской среды в 2018-2024 годы</w:t>
      </w:r>
      <w:r w:rsidR="0037219E">
        <w:rPr>
          <w:sz w:val="28"/>
          <w:szCs w:val="28"/>
        </w:rPr>
        <w:t>» в 2020</w:t>
      </w:r>
      <w:r w:rsidRPr="00C542D9">
        <w:rPr>
          <w:sz w:val="28"/>
          <w:szCs w:val="28"/>
        </w:rPr>
        <w:t xml:space="preserve"> году реализовывался региональный проект «</w:t>
      </w:r>
      <w:r w:rsidR="00C542D9" w:rsidRPr="00C542D9">
        <w:rPr>
          <w:sz w:val="28"/>
          <w:szCs w:val="28"/>
        </w:rPr>
        <w:t>Формирование комфортной городской среды</w:t>
      </w:r>
      <w:r w:rsidRPr="00C542D9">
        <w:rPr>
          <w:sz w:val="28"/>
          <w:szCs w:val="28"/>
        </w:rPr>
        <w:t>».</w:t>
      </w:r>
    </w:p>
    <w:p w:rsidR="00AA2C0E" w:rsidRPr="00C542D9" w:rsidRDefault="00AA2C0E" w:rsidP="00AA2C0E">
      <w:pPr>
        <w:ind w:firstLine="709"/>
        <w:jc w:val="both"/>
        <w:rPr>
          <w:sz w:val="28"/>
          <w:szCs w:val="28"/>
        </w:rPr>
      </w:pPr>
    </w:p>
    <w:p w:rsidR="00C40068" w:rsidRDefault="00C40068" w:rsidP="006E409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A55604">
        <w:rPr>
          <w:b/>
          <w:sz w:val="28"/>
          <w:szCs w:val="28"/>
        </w:rPr>
        <w:t>6.</w:t>
      </w:r>
      <w:r w:rsidRPr="00C542D9">
        <w:rPr>
          <w:b/>
          <w:sz w:val="28"/>
          <w:szCs w:val="28"/>
        </w:rPr>
        <w:t xml:space="preserve"> Информация о степени выполнения контрольных событий </w:t>
      </w:r>
      <w:r w:rsidR="00726EA7" w:rsidRPr="00C542D9">
        <w:rPr>
          <w:b/>
          <w:sz w:val="28"/>
          <w:szCs w:val="28"/>
        </w:rPr>
        <w:t>П</w:t>
      </w:r>
      <w:r w:rsidRPr="00C542D9">
        <w:rPr>
          <w:b/>
          <w:sz w:val="28"/>
          <w:szCs w:val="28"/>
        </w:rPr>
        <w:t>рограммы.</w:t>
      </w:r>
    </w:p>
    <w:p w:rsidR="00430BA4" w:rsidRPr="00C542D9" w:rsidRDefault="00430BA4" w:rsidP="006E409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D67E0E" w:rsidRDefault="00827980" w:rsidP="00827980">
      <w:pPr>
        <w:pStyle w:val="ab"/>
        <w:tabs>
          <w:tab w:val="left" w:pos="708"/>
          <w:tab w:val="center" w:pos="4153"/>
          <w:tab w:val="right" w:pos="8306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C542D9">
        <w:rPr>
          <w:rFonts w:ascii="Times New Roman" w:eastAsia="Times New Roman" w:hAnsi="Times New Roman"/>
          <w:sz w:val="28"/>
          <w:szCs w:val="28"/>
        </w:rPr>
        <w:lastRenderedPageBreak/>
        <w:t>Степень выполнения основных м</w:t>
      </w:r>
      <w:r w:rsidR="00D67E0E">
        <w:rPr>
          <w:rFonts w:ascii="Times New Roman" w:eastAsia="Times New Roman" w:hAnsi="Times New Roman"/>
          <w:sz w:val="28"/>
          <w:szCs w:val="28"/>
        </w:rPr>
        <w:t>ероприятий Программы  отражают 5</w:t>
      </w:r>
      <w:r w:rsidR="009E3020">
        <w:rPr>
          <w:rFonts w:ascii="Times New Roman" w:eastAsia="Times New Roman" w:hAnsi="Times New Roman"/>
          <w:sz w:val="28"/>
          <w:szCs w:val="28"/>
        </w:rPr>
        <w:t xml:space="preserve"> контрольных событий</w:t>
      </w:r>
      <w:r w:rsidRPr="00C542D9">
        <w:rPr>
          <w:rFonts w:ascii="Times New Roman" w:eastAsia="Times New Roman" w:hAnsi="Times New Roman"/>
          <w:sz w:val="28"/>
          <w:szCs w:val="28"/>
        </w:rPr>
        <w:t>, которые утверждены детальным планом – графико</w:t>
      </w:r>
      <w:r w:rsidR="00886251">
        <w:rPr>
          <w:rFonts w:ascii="Times New Roman" w:eastAsia="Times New Roman" w:hAnsi="Times New Roman"/>
          <w:sz w:val="28"/>
          <w:szCs w:val="28"/>
        </w:rPr>
        <w:t>м</w:t>
      </w:r>
      <w:r w:rsidR="007B2DC6">
        <w:rPr>
          <w:rFonts w:ascii="Times New Roman" w:eastAsia="Times New Roman" w:hAnsi="Times New Roman"/>
          <w:sz w:val="28"/>
          <w:szCs w:val="28"/>
        </w:rPr>
        <w:t xml:space="preserve"> на 2020</w:t>
      </w:r>
      <w:r w:rsidRPr="00C542D9">
        <w:rPr>
          <w:rFonts w:ascii="Times New Roman" w:eastAsia="Times New Roman" w:hAnsi="Times New Roman"/>
          <w:sz w:val="28"/>
          <w:szCs w:val="28"/>
        </w:rPr>
        <w:t xml:space="preserve"> год. </w:t>
      </w:r>
      <w:r w:rsidR="007B2DC6">
        <w:rPr>
          <w:rFonts w:ascii="Times New Roman" w:hAnsi="Times New Roman"/>
          <w:sz w:val="28"/>
          <w:szCs w:val="28"/>
        </w:rPr>
        <w:t xml:space="preserve">По состоянию на </w:t>
      </w:r>
      <w:r w:rsidR="00D67E0E">
        <w:rPr>
          <w:rFonts w:ascii="Times New Roman" w:hAnsi="Times New Roman"/>
          <w:sz w:val="28"/>
          <w:szCs w:val="28"/>
        </w:rPr>
        <w:t>31 декабря 2020 года исполнено 2</w:t>
      </w:r>
      <w:r w:rsidR="007B2DC6">
        <w:rPr>
          <w:rFonts w:ascii="Times New Roman" w:hAnsi="Times New Roman"/>
          <w:sz w:val="28"/>
          <w:szCs w:val="28"/>
        </w:rPr>
        <w:t xml:space="preserve"> , что составляет 75,81 процент</w:t>
      </w:r>
      <w:r w:rsidR="00726EA7" w:rsidRPr="00C542D9">
        <w:rPr>
          <w:rFonts w:ascii="Times New Roman" w:hAnsi="Times New Roman"/>
          <w:sz w:val="28"/>
          <w:szCs w:val="28"/>
        </w:rPr>
        <w:t>.</w:t>
      </w:r>
      <w:r w:rsidR="00C40068" w:rsidRPr="00C542D9">
        <w:rPr>
          <w:sz w:val="28"/>
          <w:szCs w:val="28"/>
        </w:rPr>
        <w:t xml:space="preserve">  </w:t>
      </w:r>
    </w:p>
    <w:p w:rsidR="009E3020" w:rsidRPr="009E3020" w:rsidRDefault="00C40068" w:rsidP="0046242F">
      <w:pPr>
        <w:ind w:firstLine="708"/>
        <w:jc w:val="both"/>
        <w:rPr>
          <w:sz w:val="28"/>
          <w:szCs w:val="28"/>
        </w:rPr>
      </w:pPr>
      <w:r w:rsidRPr="00C542D9">
        <w:rPr>
          <w:sz w:val="28"/>
          <w:szCs w:val="28"/>
        </w:rPr>
        <w:t xml:space="preserve"> </w:t>
      </w:r>
      <w:r w:rsidR="00D67E0E" w:rsidRPr="00D67E0E">
        <w:rPr>
          <w:sz w:val="28"/>
          <w:szCs w:val="28"/>
        </w:rPr>
        <w:t>По</w:t>
      </w:r>
      <w:r w:rsidR="00383479">
        <w:rPr>
          <w:sz w:val="28"/>
          <w:szCs w:val="28"/>
        </w:rPr>
        <w:t xml:space="preserve"> мероприятию</w:t>
      </w:r>
      <w:r w:rsidR="00D67E0E" w:rsidRPr="00D67E0E">
        <w:rPr>
          <w:sz w:val="28"/>
          <w:szCs w:val="28"/>
        </w:rPr>
        <w:t xml:space="preserve"> </w:t>
      </w:r>
      <w:r w:rsidR="00383479">
        <w:rPr>
          <w:sz w:val="28"/>
          <w:szCs w:val="28"/>
        </w:rPr>
        <w:t>«Благоустройство</w:t>
      </w:r>
      <w:r w:rsidR="00D67E0E">
        <w:rPr>
          <w:sz w:val="28"/>
          <w:szCs w:val="28"/>
        </w:rPr>
        <w:t xml:space="preserve"> </w:t>
      </w:r>
      <w:r w:rsidR="00D67E0E" w:rsidRPr="00064457">
        <w:rPr>
          <w:sz w:val="28"/>
          <w:szCs w:val="28"/>
        </w:rPr>
        <w:t xml:space="preserve">прилегающей территории к мемориалу "Огонь Вечной Славы" в городе Благодарный </w:t>
      </w:r>
      <w:proofErr w:type="spellStart"/>
      <w:r w:rsidR="00D67E0E" w:rsidRPr="00064457">
        <w:rPr>
          <w:sz w:val="28"/>
          <w:szCs w:val="28"/>
        </w:rPr>
        <w:t>Благодарненского</w:t>
      </w:r>
      <w:proofErr w:type="spellEnd"/>
      <w:r w:rsidR="00D67E0E" w:rsidRPr="00064457">
        <w:rPr>
          <w:sz w:val="28"/>
          <w:szCs w:val="28"/>
        </w:rPr>
        <w:t xml:space="preserve"> городского округа Ставропольского края</w:t>
      </w:r>
      <w:r w:rsidR="00383479">
        <w:rPr>
          <w:sz w:val="28"/>
          <w:szCs w:val="28"/>
        </w:rPr>
        <w:t>, согласно детальному плану-графику на 2020 год отражено</w:t>
      </w:r>
      <w:r w:rsidR="009E3020">
        <w:rPr>
          <w:sz w:val="28"/>
          <w:szCs w:val="28"/>
        </w:rPr>
        <w:t xml:space="preserve"> 5 контрольных событий, в рамках которых запланиро</w:t>
      </w:r>
      <w:r w:rsidR="0046242F">
        <w:rPr>
          <w:sz w:val="28"/>
          <w:szCs w:val="28"/>
        </w:rPr>
        <w:t>вано и исполнено 5 мероприятий:</w:t>
      </w:r>
    </w:p>
    <w:p w:rsidR="009E3020" w:rsidRPr="009E3020" w:rsidRDefault="0046242F" w:rsidP="009E30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E3020" w:rsidRPr="009E3020">
        <w:rPr>
          <w:sz w:val="28"/>
          <w:szCs w:val="28"/>
        </w:rPr>
        <w:t>роведение конкурентных процедур на выполнение работ по благоустройству общественных территорий</w:t>
      </w:r>
      <w:r>
        <w:rPr>
          <w:sz w:val="28"/>
          <w:szCs w:val="28"/>
        </w:rPr>
        <w:t>;</w:t>
      </w:r>
    </w:p>
    <w:p w:rsidR="009E3020" w:rsidRPr="009E3020" w:rsidRDefault="0046242F" w:rsidP="009E30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="009E3020" w:rsidRPr="009E3020">
        <w:rPr>
          <w:sz w:val="28"/>
          <w:szCs w:val="28"/>
        </w:rPr>
        <w:t>аключение муниципального контракта на выполнение работ по благоуст</w:t>
      </w:r>
      <w:r w:rsidR="009E3020">
        <w:rPr>
          <w:sz w:val="28"/>
          <w:szCs w:val="28"/>
        </w:rPr>
        <w:t>ройству общественных территорий</w:t>
      </w:r>
      <w:r>
        <w:rPr>
          <w:sz w:val="28"/>
          <w:szCs w:val="28"/>
        </w:rPr>
        <w:t>;</w:t>
      </w:r>
    </w:p>
    <w:p w:rsidR="009E3020" w:rsidRPr="009E3020" w:rsidRDefault="0046242F" w:rsidP="009E30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E3020" w:rsidRPr="009E3020">
        <w:rPr>
          <w:sz w:val="28"/>
          <w:szCs w:val="28"/>
        </w:rPr>
        <w:t>ринятие выполненных работ</w:t>
      </w:r>
      <w:r>
        <w:rPr>
          <w:sz w:val="28"/>
          <w:szCs w:val="28"/>
        </w:rPr>
        <w:t>;</w:t>
      </w:r>
    </w:p>
    <w:p w:rsidR="009E3020" w:rsidRPr="009E3020" w:rsidRDefault="0046242F" w:rsidP="009E30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9E3020" w:rsidRPr="009E3020">
        <w:rPr>
          <w:sz w:val="28"/>
          <w:szCs w:val="28"/>
        </w:rPr>
        <w:t>плата выполненных работ по объекту по благоустройству общественных территорий</w:t>
      </w:r>
      <w:r>
        <w:rPr>
          <w:sz w:val="28"/>
          <w:szCs w:val="28"/>
        </w:rPr>
        <w:t>;</w:t>
      </w:r>
    </w:p>
    <w:p w:rsidR="00D67E0E" w:rsidRDefault="0046242F" w:rsidP="004624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E3020" w:rsidRPr="009E3020">
        <w:rPr>
          <w:sz w:val="28"/>
          <w:szCs w:val="28"/>
        </w:rPr>
        <w:t>роведение открытия объекта благоустройства</w:t>
      </w:r>
      <w:r>
        <w:rPr>
          <w:sz w:val="28"/>
          <w:szCs w:val="28"/>
        </w:rPr>
        <w:t>; ч</w:t>
      </w:r>
      <w:r w:rsidR="00383479">
        <w:rPr>
          <w:sz w:val="28"/>
          <w:szCs w:val="28"/>
        </w:rPr>
        <w:t>то составляет 100 процентов.</w:t>
      </w:r>
    </w:p>
    <w:p w:rsidR="00CD2807" w:rsidRPr="00CD2807" w:rsidRDefault="00383479" w:rsidP="00CD28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мероприятию «В</w:t>
      </w:r>
      <w:r w:rsidRPr="00AF33A4">
        <w:rPr>
          <w:sz w:val="28"/>
          <w:szCs w:val="28"/>
        </w:rPr>
        <w:t xml:space="preserve">ыполнение работ по благоустройству прилегающей территории к берегу реки Мокрая Буйвола </w:t>
      </w:r>
      <w:proofErr w:type="spellStart"/>
      <w:r w:rsidRPr="00AF33A4">
        <w:rPr>
          <w:sz w:val="28"/>
          <w:szCs w:val="28"/>
        </w:rPr>
        <w:t>Благодарненского</w:t>
      </w:r>
      <w:proofErr w:type="spellEnd"/>
      <w:r w:rsidRPr="00AF33A4">
        <w:rPr>
          <w:sz w:val="28"/>
          <w:szCs w:val="28"/>
        </w:rPr>
        <w:t xml:space="preserve"> городского округа Ставропольского края</w:t>
      </w:r>
      <w:r>
        <w:rPr>
          <w:sz w:val="28"/>
          <w:szCs w:val="28"/>
        </w:rPr>
        <w:t>»,</w:t>
      </w:r>
      <w:r w:rsidRPr="00383479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детальному плану-графику на 2020 год отражено 5 контрольных событий. По состоянию на 3</w:t>
      </w:r>
      <w:r w:rsidR="00CD2807">
        <w:rPr>
          <w:sz w:val="28"/>
          <w:szCs w:val="28"/>
        </w:rPr>
        <w:t>1 декабря 2020 года исполнено 2:</w:t>
      </w:r>
    </w:p>
    <w:p w:rsidR="00CD2807" w:rsidRPr="00CD2807" w:rsidRDefault="00CD2807" w:rsidP="00CD28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CD2807">
        <w:rPr>
          <w:sz w:val="28"/>
          <w:szCs w:val="28"/>
        </w:rPr>
        <w:t>роведение конкурентных процедур на выполнение работ по благоустройству общественных территорий</w:t>
      </w:r>
      <w:r>
        <w:rPr>
          <w:sz w:val="28"/>
          <w:szCs w:val="28"/>
        </w:rPr>
        <w:t>;</w:t>
      </w:r>
    </w:p>
    <w:p w:rsidR="00383479" w:rsidRDefault="00CD2807" w:rsidP="00CD28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-з</w:t>
      </w:r>
      <w:r w:rsidRPr="00CD2807">
        <w:rPr>
          <w:sz w:val="28"/>
          <w:szCs w:val="28"/>
        </w:rPr>
        <w:t>аключение муниципального контракта на выполнение работ по благоустройству общественных территорий</w:t>
      </w:r>
      <w:r>
        <w:rPr>
          <w:sz w:val="28"/>
          <w:szCs w:val="28"/>
        </w:rPr>
        <w:t xml:space="preserve">; </w:t>
      </w:r>
      <w:r w:rsidR="00383479">
        <w:rPr>
          <w:sz w:val="28"/>
          <w:szCs w:val="28"/>
        </w:rPr>
        <w:t>что составляет 48,88 процентов.</w:t>
      </w:r>
    </w:p>
    <w:p w:rsidR="00C40068" w:rsidRPr="00383479" w:rsidRDefault="00383479" w:rsidP="003834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среднем исполнение по двум мероприятиям, по состоянию на 31 декабря 2020 года, составляет 75,81 процент.</w:t>
      </w:r>
    </w:p>
    <w:p w:rsidR="00726EA7" w:rsidRPr="00C542D9" w:rsidRDefault="00726EA7" w:rsidP="00726EA7">
      <w:pPr>
        <w:ind w:firstLine="709"/>
        <w:jc w:val="both"/>
        <w:rPr>
          <w:sz w:val="28"/>
          <w:szCs w:val="28"/>
        </w:rPr>
      </w:pPr>
      <w:r w:rsidRPr="00C542D9">
        <w:rPr>
          <w:sz w:val="28"/>
          <w:szCs w:val="28"/>
        </w:rPr>
        <w:t>Информация о степени выполнения контрольных событий Программы приведена в таблице  (приложение к настоящему отчету).</w:t>
      </w:r>
    </w:p>
    <w:p w:rsidR="00C40068" w:rsidRPr="008016B0" w:rsidRDefault="00C40068" w:rsidP="006E409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6E409B" w:rsidRDefault="00F918C6" w:rsidP="006E409B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7</w:t>
      </w:r>
      <w:r w:rsidR="006E409B" w:rsidRPr="00C92726">
        <w:rPr>
          <w:b/>
          <w:sz w:val="28"/>
          <w:szCs w:val="28"/>
        </w:rPr>
        <w:t>. Информация об изменениях, внесенных в Программу.</w:t>
      </w:r>
      <w:r w:rsidR="006E409B" w:rsidRPr="00C92726">
        <w:rPr>
          <w:b/>
          <w:i/>
          <w:sz w:val="28"/>
          <w:szCs w:val="28"/>
        </w:rPr>
        <w:t xml:space="preserve"> </w:t>
      </w:r>
    </w:p>
    <w:p w:rsidR="00E46004" w:rsidRPr="00C92726" w:rsidRDefault="00E46004" w:rsidP="006E409B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</w:p>
    <w:p w:rsidR="006E409B" w:rsidRPr="00C92726" w:rsidRDefault="006E409B" w:rsidP="006E409B">
      <w:pPr>
        <w:ind w:firstLine="709"/>
        <w:jc w:val="both"/>
        <w:rPr>
          <w:sz w:val="28"/>
          <w:szCs w:val="28"/>
        </w:rPr>
      </w:pPr>
      <w:r w:rsidRPr="00C92726">
        <w:rPr>
          <w:sz w:val="28"/>
          <w:szCs w:val="28"/>
        </w:rPr>
        <w:t xml:space="preserve">В отчетном финансовом году изменения в Программу внесены </w:t>
      </w:r>
      <w:r w:rsidR="00601A83" w:rsidRPr="00C92726">
        <w:rPr>
          <w:sz w:val="28"/>
          <w:szCs w:val="28"/>
        </w:rPr>
        <w:t>п</w:t>
      </w:r>
      <w:r w:rsidRPr="00C92726">
        <w:rPr>
          <w:sz w:val="28"/>
          <w:szCs w:val="28"/>
        </w:rPr>
        <w:t xml:space="preserve">остановлениями администрации Благодарненского </w:t>
      </w:r>
      <w:r w:rsidR="004A37C9" w:rsidRPr="00C92726">
        <w:rPr>
          <w:sz w:val="28"/>
          <w:szCs w:val="28"/>
        </w:rPr>
        <w:t>городского округа</w:t>
      </w:r>
      <w:r w:rsidRPr="00C92726">
        <w:rPr>
          <w:sz w:val="28"/>
          <w:szCs w:val="28"/>
        </w:rPr>
        <w:t xml:space="preserve"> Ставропольского края «О внесении изменений в муниципальную программу Благодарненского </w:t>
      </w:r>
      <w:r w:rsidR="004A37C9" w:rsidRPr="00C92726">
        <w:rPr>
          <w:sz w:val="28"/>
          <w:szCs w:val="28"/>
        </w:rPr>
        <w:t>городского округа</w:t>
      </w:r>
      <w:r w:rsidRPr="00C92726">
        <w:rPr>
          <w:sz w:val="28"/>
          <w:szCs w:val="28"/>
        </w:rPr>
        <w:t xml:space="preserve"> Ставропольского края </w:t>
      </w:r>
      <w:r w:rsidR="004A37C9" w:rsidRPr="00C92726">
        <w:rPr>
          <w:sz w:val="28"/>
          <w:szCs w:val="28"/>
        </w:rPr>
        <w:t>«</w:t>
      </w:r>
      <w:r w:rsidR="00F918C6">
        <w:rPr>
          <w:sz w:val="28"/>
          <w:szCs w:val="28"/>
        </w:rPr>
        <w:t>Формирование современной городской среды в 2018-2024 годы</w:t>
      </w:r>
      <w:r w:rsidR="004A37C9" w:rsidRPr="00C92726">
        <w:rPr>
          <w:sz w:val="28"/>
          <w:szCs w:val="28"/>
        </w:rPr>
        <w:t>»</w:t>
      </w:r>
      <w:r w:rsidRPr="00C92726">
        <w:rPr>
          <w:sz w:val="28"/>
          <w:szCs w:val="28"/>
        </w:rPr>
        <w:t xml:space="preserve">, утвержденную постановлением администрации Благодарненского муниципального района от </w:t>
      </w:r>
      <w:r w:rsidR="00F918C6">
        <w:rPr>
          <w:sz w:val="28"/>
          <w:szCs w:val="28"/>
        </w:rPr>
        <w:t>23</w:t>
      </w:r>
      <w:r w:rsidRPr="00C92726">
        <w:rPr>
          <w:sz w:val="28"/>
          <w:szCs w:val="28"/>
        </w:rPr>
        <w:t xml:space="preserve"> </w:t>
      </w:r>
      <w:r w:rsidR="00F918C6">
        <w:rPr>
          <w:sz w:val="28"/>
          <w:szCs w:val="28"/>
        </w:rPr>
        <w:t>марта</w:t>
      </w:r>
      <w:r w:rsidRPr="00C92726">
        <w:rPr>
          <w:sz w:val="28"/>
          <w:szCs w:val="28"/>
        </w:rPr>
        <w:t xml:space="preserve"> 201</w:t>
      </w:r>
      <w:r w:rsidR="00F918C6">
        <w:rPr>
          <w:sz w:val="28"/>
          <w:szCs w:val="28"/>
        </w:rPr>
        <w:t>8</w:t>
      </w:r>
      <w:r w:rsidRPr="00C92726">
        <w:rPr>
          <w:sz w:val="28"/>
          <w:szCs w:val="28"/>
        </w:rPr>
        <w:t xml:space="preserve"> г</w:t>
      </w:r>
      <w:r w:rsidR="004A37C9" w:rsidRPr="00C92726">
        <w:rPr>
          <w:sz w:val="28"/>
          <w:szCs w:val="28"/>
        </w:rPr>
        <w:t>ода</w:t>
      </w:r>
      <w:r w:rsidRPr="00C92726">
        <w:rPr>
          <w:sz w:val="28"/>
          <w:szCs w:val="28"/>
        </w:rPr>
        <w:t xml:space="preserve"> № </w:t>
      </w:r>
      <w:r w:rsidR="00F918C6">
        <w:rPr>
          <w:sz w:val="28"/>
          <w:szCs w:val="28"/>
        </w:rPr>
        <w:t>334</w:t>
      </w:r>
      <w:r w:rsidRPr="00C92726">
        <w:rPr>
          <w:sz w:val="28"/>
          <w:szCs w:val="28"/>
        </w:rPr>
        <w:t xml:space="preserve">: </w:t>
      </w:r>
    </w:p>
    <w:p w:rsidR="00162840" w:rsidRPr="00C92726" w:rsidRDefault="00CE66F3" w:rsidP="00CE66F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2726">
        <w:rPr>
          <w:sz w:val="28"/>
          <w:szCs w:val="28"/>
        </w:rPr>
        <w:t>1.</w:t>
      </w:r>
      <w:r w:rsidR="006E409B" w:rsidRPr="00C92726">
        <w:rPr>
          <w:sz w:val="28"/>
          <w:szCs w:val="28"/>
        </w:rPr>
        <w:t xml:space="preserve">Постановлением администрации Благодарненского </w:t>
      </w:r>
      <w:r w:rsidR="004A37C9" w:rsidRPr="00C92726">
        <w:rPr>
          <w:sz w:val="28"/>
          <w:szCs w:val="28"/>
        </w:rPr>
        <w:t>городского округа</w:t>
      </w:r>
      <w:r w:rsidR="006E409B" w:rsidRPr="00C92726">
        <w:rPr>
          <w:sz w:val="28"/>
          <w:szCs w:val="28"/>
        </w:rPr>
        <w:t xml:space="preserve"> Ставропольского края от </w:t>
      </w:r>
      <w:r w:rsidR="00ED32CA">
        <w:rPr>
          <w:sz w:val="28"/>
          <w:szCs w:val="28"/>
        </w:rPr>
        <w:t>11</w:t>
      </w:r>
      <w:r w:rsidR="006E409B" w:rsidRPr="00C92726">
        <w:rPr>
          <w:sz w:val="28"/>
          <w:szCs w:val="28"/>
        </w:rPr>
        <w:t xml:space="preserve"> </w:t>
      </w:r>
      <w:r w:rsidR="004A37C9" w:rsidRPr="00C92726">
        <w:rPr>
          <w:sz w:val="28"/>
          <w:szCs w:val="28"/>
        </w:rPr>
        <w:t>февраля</w:t>
      </w:r>
      <w:r w:rsidR="00ED32CA">
        <w:rPr>
          <w:sz w:val="28"/>
          <w:szCs w:val="28"/>
        </w:rPr>
        <w:t xml:space="preserve"> 2020</w:t>
      </w:r>
      <w:r w:rsidR="006E409B" w:rsidRPr="00C92726">
        <w:rPr>
          <w:sz w:val="28"/>
          <w:szCs w:val="28"/>
        </w:rPr>
        <w:t xml:space="preserve"> года № </w:t>
      </w:r>
      <w:r w:rsidR="00ED32CA">
        <w:rPr>
          <w:sz w:val="28"/>
          <w:szCs w:val="28"/>
        </w:rPr>
        <w:t>160</w:t>
      </w:r>
      <w:r w:rsidR="006E409B" w:rsidRPr="00C92726">
        <w:rPr>
          <w:sz w:val="28"/>
          <w:szCs w:val="28"/>
        </w:rPr>
        <w:t xml:space="preserve"> </w:t>
      </w:r>
      <w:r w:rsidRPr="00C92726">
        <w:rPr>
          <w:sz w:val="28"/>
          <w:szCs w:val="28"/>
        </w:rPr>
        <w:t>«</w:t>
      </w:r>
      <w:r w:rsidR="00F918C6" w:rsidRPr="00C92726">
        <w:rPr>
          <w:sz w:val="28"/>
          <w:szCs w:val="28"/>
        </w:rPr>
        <w:t>О внесении изменений в муниципальную программу Благодарненского городского округа Ставропольского края «</w:t>
      </w:r>
      <w:r w:rsidR="00F918C6">
        <w:rPr>
          <w:sz w:val="28"/>
          <w:szCs w:val="28"/>
        </w:rPr>
        <w:t xml:space="preserve">Формирование современной городской среды </w:t>
      </w:r>
      <w:r w:rsidR="00F918C6">
        <w:rPr>
          <w:sz w:val="28"/>
          <w:szCs w:val="28"/>
        </w:rPr>
        <w:lastRenderedPageBreak/>
        <w:t>в 2018-2024 годы</w:t>
      </w:r>
      <w:r w:rsidRPr="00C92726">
        <w:rPr>
          <w:bCs/>
          <w:sz w:val="28"/>
          <w:szCs w:val="28"/>
        </w:rPr>
        <w:t xml:space="preserve">», утвержденную </w:t>
      </w:r>
      <w:r w:rsidRPr="00C92726">
        <w:rPr>
          <w:sz w:val="28"/>
          <w:szCs w:val="28"/>
        </w:rPr>
        <w:t xml:space="preserve">постановлением администрации Благодарненского  муниципального    района     Ставропольского   края  </w:t>
      </w:r>
      <w:r w:rsidR="00F918C6" w:rsidRPr="00C92726">
        <w:rPr>
          <w:sz w:val="28"/>
          <w:szCs w:val="28"/>
        </w:rPr>
        <w:t xml:space="preserve">от </w:t>
      </w:r>
      <w:r w:rsidR="00F918C6">
        <w:rPr>
          <w:sz w:val="28"/>
          <w:szCs w:val="28"/>
        </w:rPr>
        <w:t>23</w:t>
      </w:r>
      <w:r w:rsidR="00F918C6" w:rsidRPr="00C92726">
        <w:rPr>
          <w:sz w:val="28"/>
          <w:szCs w:val="28"/>
        </w:rPr>
        <w:t xml:space="preserve"> </w:t>
      </w:r>
      <w:r w:rsidR="00F918C6">
        <w:rPr>
          <w:sz w:val="28"/>
          <w:szCs w:val="28"/>
        </w:rPr>
        <w:t>марта</w:t>
      </w:r>
      <w:r w:rsidR="00F918C6" w:rsidRPr="00C92726">
        <w:rPr>
          <w:sz w:val="28"/>
          <w:szCs w:val="28"/>
        </w:rPr>
        <w:t xml:space="preserve"> 201</w:t>
      </w:r>
      <w:r w:rsidR="00F918C6">
        <w:rPr>
          <w:sz w:val="28"/>
          <w:szCs w:val="28"/>
        </w:rPr>
        <w:t>8</w:t>
      </w:r>
      <w:r w:rsidR="00F918C6" w:rsidRPr="00C92726">
        <w:rPr>
          <w:sz w:val="28"/>
          <w:szCs w:val="28"/>
        </w:rPr>
        <w:t xml:space="preserve"> года № </w:t>
      </w:r>
      <w:r w:rsidR="00F918C6">
        <w:rPr>
          <w:sz w:val="28"/>
          <w:szCs w:val="28"/>
        </w:rPr>
        <w:t>334».</w:t>
      </w:r>
    </w:p>
    <w:p w:rsidR="00162840" w:rsidRDefault="00CE66F3" w:rsidP="001628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2726">
        <w:rPr>
          <w:sz w:val="28"/>
          <w:szCs w:val="28"/>
        </w:rPr>
        <w:t xml:space="preserve">2.Постановлением администрации Благодарненского городского округа Ставропольского края от </w:t>
      </w:r>
      <w:r w:rsidR="009C1EDA">
        <w:rPr>
          <w:sz w:val="28"/>
          <w:szCs w:val="28"/>
        </w:rPr>
        <w:t>12 февраля 2020</w:t>
      </w:r>
      <w:r w:rsidRPr="00C92726">
        <w:rPr>
          <w:sz w:val="28"/>
          <w:szCs w:val="28"/>
        </w:rPr>
        <w:t xml:space="preserve"> года № </w:t>
      </w:r>
      <w:r w:rsidR="009C1EDA">
        <w:rPr>
          <w:sz w:val="28"/>
          <w:szCs w:val="28"/>
        </w:rPr>
        <w:t>162</w:t>
      </w:r>
      <w:r w:rsidRPr="00C92726">
        <w:rPr>
          <w:sz w:val="28"/>
          <w:szCs w:val="28"/>
        </w:rPr>
        <w:t xml:space="preserve"> «</w:t>
      </w:r>
      <w:r w:rsidR="00F918C6" w:rsidRPr="00C92726">
        <w:rPr>
          <w:sz w:val="28"/>
          <w:szCs w:val="28"/>
        </w:rPr>
        <w:t>О внесении изменений в муниципальную программу Благодарненского городского округа Ставропольского края «</w:t>
      </w:r>
      <w:r w:rsidR="00F918C6">
        <w:rPr>
          <w:sz w:val="28"/>
          <w:szCs w:val="28"/>
        </w:rPr>
        <w:t>Формирование современной городской среды в 2018-2024 годы</w:t>
      </w:r>
      <w:r w:rsidR="00F918C6" w:rsidRPr="00C92726">
        <w:rPr>
          <w:bCs/>
          <w:sz w:val="28"/>
          <w:szCs w:val="28"/>
        </w:rPr>
        <w:t xml:space="preserve">», утвержденную </w:t>
      </w:r>
      <w:r w:rsidR="00F918C6" w:rsidRPr="00C92726">
        <w:rPr>
          <w:sz w:val="28"/>
          <w:szCs w:val="28"/>
        </w:rPr>
        <w:t xml:space="preserve">постановлением администрации Благодарненского  муниципального    района     Ставропольского   края  от </w:t>
      </w:r>
      <w:r w:rsidR="00F918C6">
        <w:rPr>
          <w:sz w:val="28"/>
          <w:szCs w:val="28"/>
        </w:rPr>
        <w:t>23</w:t>
      </w:r>
      <w:r w:rsidR="00F918C6" w:rsidRPr="00C92726">
        <w:rPr>
          <w:sz w:val="28"/>
          <w:szCs w:val="28"/>
        </w:rPr>
        <w:t xml:space="preserve"> </w:t>
      </w:r>
      <w:r w:rsidR="00F918C6">
        <w:rPr>
          <w:sz w:val="28"/>
          <w:szCs w:val="28"/>
        </w:rPr>
        <w:t>марта</w:t>
      </w:r>
      <w:r w:rsidR="00F918C6" w:rsidRPr="00C92726">
        <w:rPr>
          <w:sz w:val="28"/>
          <w:szCs w:val="28"/>
        </w:rPr>
        <w:t xml:space="preserve"> 201</w:t>
      </w:r>
      <w:r w:rsidR="00F918C6">
        <w:rPr>
          <w:sz w:val="28"/>
          <w:szCs w:val="28"/>
        </w:rPr>
        <w:t>8</w:t>
      </w:r>
      <w:r w:rsidR="00F918C6" w:rsidRPr="00C92726">
        <w:rPr>
          <w:sz w:val="28"/>
          <w:szCs w:val="28"/>
        </w:rPr>
        <w:t xml:space="preserve"> года № </w:t>
      </w:r>
      <w:r w:rsidR="00F918C6">
        <w:rPr>
          <w:sz w:val="28"/>
          <w:szCs w:val="28"/>
        </w:rPr>
        <w:t>334».</w:t>
      </w:r>
    </w:p>
    <w:p w:rsidR="00E46004" w:rsidRPr="00C92726" w:rsidRDefault="00CE66F3" w:rsidP="001628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2726">
        <w:rPr>
          <w:sz w:val="28"/>
          <w:szCs w:val="28"/>
        </w:rPr>
        <w:t>3.</w:t>
      </w:r>
      <w:r w:rsidR="00F918C6" w:rsidRPr="00F918C6">
        <w:rPr>
          <w:sz w:val="28"/>
          <w:szCs w:val="28"/>
        </w:rPr>
        <w:t xml:space="preserve"> </w:t>
      </w:r>
      <w:r w:rsidR="00F918C6" w:rsidRPr="00C92726">
        <w:rPr>
          <w:sz w:val="28"/>
          <w:szCs w:val="28"/>
        </w:rPr>
        <w:t xml:space="preserve">Постановлением администрации Благодарненского городского округа Ставропольского края от </w:t>
      </w:r>
      <w:r w:rsidR="009C1EDA">
        <w:rPr>
          <w:sz w:val="28"/>
          <w:szCs w:val="28"/>
        </w:rPr>
        <w:t>13 февраля 2020</w:t>
      </w:r>
      <w:r w:rsidR="00F918C6" w:rsidRPr="00C92726">
        <w:rPr>
          <w:sz w:val="28"/>
          <w:szCs w:val="28"/>
        </w:rPr>
        <w:t xml:space="preserve"> года № </w:t>
      </w:r>
      <w:r w:rsidR="009C1EDA">
        <w:rPr>
          <w:sz w:val="28"/>
          <w:szCs w:val="28"/>
        </w:rPr>
        <w:t>169</w:t>
      </w:r>
      <w:r w:rsidR="00F918C6" w:rsidRPr="00C92726">
        <w:rPr>
          <w:sz w:val="28"/>
          <w:szCs w:val="28"/>
        </w:rPr>
        <w:t xml:space="preserve"> «О внесении изменений в муниципальную программу Благодарненского городского округа Ставропольского края «</w:t>
      </w:r>
      <w:r w:rsidR="00F918C6">
        <w:rPr>
          <w:sz w:val="28"/>
          <w:szCs w:val="28"/>
        </w:rPr>
        <w:t>Формирование современной городской среды в 2018-2024 годы</w:t>
      </w:r>
      <w:r w:rsidR="00F918C6" w:rsidRPr="00C92726">
        <w:rPr>
          <w:bCs/>
          <w:sz w:val="28"/>
          <w:szCs w:val="28"/>
        </w:rPr>
        <w:t xml:space="preserve">», утвержденную </w:t>
      </w:r>
      <w:r w:rsidR="00F918C6" w:rsidRPr="00C92726">
        <w:rPr>
          <w:sz w:val="28"/>
          <w:szCs w:val="28"/>
        </w:rPr>
        <w:t xml:space="preserve">постановлением администрации Благодарненского  муниципального    района     Ставропольского   края  от </w:t>
      </w:r>
      <w:r w:rsidR="00F918C6">
        <w:rPr>
          <w:sz w:val="28"/>
          <w:szCs w:val="28"/>
        </w:rPr>
        <w:t>23</w:t>
      </w:r>
      <w:r w:rsidR="00F918C6" w:rsidRPr="00C92726">
        <w:rPr>
          <w:sz w:val="28"/>
          <w:szCs w:val="28"/>
        </w:rPr>
        <w:t xml:space="preserve"> </w:t>
      </w:r>
      <w:r w:rsidR="00F918C6">
        <w:rPr>
          <w:sz w:val="28"/>
          <w:szCs w:val="28"/>
        </w:rPr>
        <w:t>марта</w:t>
      </w:r>
      <w:r w:rsidR="00F918C6" w:rsidRPr="00C92726">
        <w:rPr>
          <w:sz w:val="28"/>
          <w:szCs w:val="28"/>
        </w:rPr>
        <w:t xml:space="preserve"> 201</w:t>
      </w:r>
      <w:r w:rsidR="00F918C6">
        <w:rPr>
          <w:sz w:val="28"/>
          <w:szCs w:val="28"/>
        </w:rPr>
        <w:t>8</w:t>
      </w:r>
      <w:r w:rsidR="00F918C6" w:rsidRPr="00C92726">
        <w:rPr>
          <w:sz w:val="28"/>
          <w:szCs w:val="28"/>
        </w:rPr>
        <w:t xml:space="preserve"> года № </w:t>
      </w:r>
      <w:r w:rsidR="00F918C6">
        <w:rPr>
          <w:sz w:val="28"/>
          <w:szCs w:val="28"/>
        </w:rPr>
        <w:t>334».</w:t>
      </w:r>
    </w:p>
    <w:p w:rsidR="00162840" w:rsidRDefault="00CE66F3" w:rsidP="001628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2726">
        <w:rPr>
          <w:sz w:val="28"/>
          <w:szCs w:val="28"/>
        </w:rPr>
        <w:t>4.</w:t>
      </w:r>
      <w:r w:rsidR="00F918C6" w:rsidRPr="00F918C6">
        <w:rPr>
          <w:sz w:val="28"/>
          <w:szCs w:val="28"/>
        </w:rPr>
        <w:t xml:space="preserve"> </w:t>
      </w:r>
      <w:r w:rsidR="00F918C6" w:rsidRPr="00C92726">
        <w:rPr>
          <w:sz w:val="28"/>
          <w:szCs w:val="28"/>
        </w:rPr>
        <w:t xml:space="preserve">Постановлением администрации Благодарненского городского округа Ставропольского края от </w:t>
      </w:r>
      <w:r w:rsidR="009C1EDA">
        <w:rPr>
          <w:sz w:val="28"/>
          <w:szCs w:val="28"/>
        </w:rPr>
        <w:t>16 марта 2020 года №334</w:t>
      </w:r>
      <w:r w:rsidR="00F918C6" w:rsidRPr="00C92726">
        <w:rPr>
          <w:sz w:val="28"/>
          <w:szCs w:val="28"/>
        </w:rPr>
        <w:t xml:space="preserve"> «О внесении изменений в муниципальную программу Благодарненского городского округа Ставропольского края «</w:t>
      </w:r>
      <w:r w:rsidR="00F918C6">
        <w:rPr>
          <w:sz w:val="28"/>
          <w:szCs w:val="28"/>
        </w:rPr>
        <w:t>Формирование современной городской среды в 2018-2024 годы</w:t>
      </w:r>
      <w:r w:rsidR="00F918C6" w:rsidRPr="00C92726">
        <w:rPr>
          <w:bCs/>
          <w:sz w:val="28"/>
          <w:szCs w:val="28"/>
        </w:rPr>
        <w:t xml:space="preserve">», утвержденную </w:t>
      </w:r>
      <w:r w:rsidR="00F918C6" w:rsidRPr="00C92726">
        <w:rPr>
          <w:sz w:val="28"/>
          <w:szCs w:val="28"/>
        </w:rPr>
        <w:t xml:space="preserve">постановлением администрации Благодарненского  муниципального    района     Ставропольского   края  от </w:t>
      </w:r>
      <w:r w:rsidR="00F918C6">
        <w:rPr>
          <w:sz w:val="28"/>
          <w:szCs w:val="28"/>
        </w:rPr>
        <w:t>23</w:t>
      </w:r>
      <w:r w:rsidR="00F918C6" w:rsidRPr="00C92726">
        <w:rPr>
          <w:sz w:val="28"/>
          <w:szCs w:val="28"/>
        </w:rPr>
        <w:t xml:space="preserve"> </w:t>
      </w:r>
      <w:r w:rsidR="00F918C6">
        <w:rPr>
          <w:sz w:val="28"/>
          <w:szCs w:val="28"/>
        </w:rPr>
        <w:t>марта</w:t>
      </w:r>
      <w:r w:rsidR="00F918C6" w:rsidRPr="00C92726">
        <w:rPr>
          <w:sz w:val="28"/>
          <w:szCs w:val="28"/>
        </w:rPr>
        <w:t xml:space="preserve"> 201</w:t>
      </w:r>
      <w:r w:rsidR="00F918C6">
        <w:rPr>
          <w:sz w:val="28"/>
          <w:szCs w:val="28"/>
        </w:rPr>
        <w:t>8</w:t>
      </w:r>
      <w:r w:rsidR="00F918C6" w:rsidRPr="00C92726">
        <w:rPr>
          <w:sz w:val="28"/>
          <w:szCs w:val="28"/>
        </w:rPr>
        <w:t xml:space="preserve"> года № </w:t>
      </w:r>
      <w:r w:rsidR="00F918C6">
        <w:rPr>
          <w:sz w:val="28"/>
          <w:szCs w:val="28"/>
        </w:rPr>
        <w:t>334».</w:t>
      </w:r>
    </w:p>
    <w:p w:rsidR="009C1EDA" w:rsidRDefault="009C1EDA" w:rsidP="009C1ED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9C1EDA">
        <w:rPr>
          <w:sz w:val="28"/>
          <w:szCs w:val="28"/>
        </w:rPr>
        <w:t xml:space="preserve">. Постановлением администрации </w:t>
      </w:r>
      <w:proofErr w:type="spellStart"/>
      <w:r w:rsidRPr="009C1EDA">
        <w:rPr>
          <w:sz w:val="28"/>
          <w:szCs w:val="28"/>
        </w:rPr>
        <w:t>Благодарненского</w:t>
      </w:r>
      <w:proofErr w:type="spellEnd"/>
      <w:r w:rsidRPr="009C1EDA">
        <w:rPr>
          <w:sz w:val="28"/>
          <w:szCs w:val="28"/>
        </w:rPr>
        <w:t xml:space="preserve"> городского округа Ставропольского края от </w:t>
      </w:r>
      <w:r>
        <w:rPr>
          <w:sz w:val="28"/>
          <w:szCs w:val="28"/>
        </w:rPr>
        <w:t>22 апреля</w:t>
      </w:r>
      <w:r w:rsidRPr="009C1EDA">
        <w:rPr>
          <w:sz w:val="28"/>
          <w:szCs w:val="28"/>
        </w:rPr>
        <w:t xml:space="preserve"> 2020 года №</w:t>
      </w:r>
      <w:r>
        <w:rPr>
          <w:sz w:val="28"/>
          <w:szCs w:val="28"/>
        </w:rPr>
        <w:t>445</w:t>
      </w:r>
      <w:r w:rsidRPr="009C1EDA">
        <w:rPr>
          <w:sz w:val="28"/>
          <w:szCs w:val="28"/>
        </w:rPr>
        <w:t xml:space="preserve"> «О внесении изменений в муниципальную программу </w:t>
      </w:r>
      <w:proofErr w:type="spellStart"/>
      <w:r w:rsidRPr="009C1EDA">
        <w:rPr>
          <w:sz w:val="28"/>
          <w:szCs w:val="28"/>
        </w:rPr>
        <w:t>Благодарненского</w:t>
      </w:r>
      <w:proofErr w:type="spellEnd"/>
      <w:r w:rsidRPr="009C1EDA">
        <w:rPr>
          <w:sz w:val="28"/>
          <w:szCs w:val="28"/>
        </w:rPr>
        <w:t xml:space="preserve"> городского округа Ставропольского края «Формирование современной городской среды в 2018-2024 годы</w:t>
      </w:r>
      <w:r w:rsidRPr="009C1EDA">
        <w:rPr>
          <w:bCs/>
          <w:sz w:val="28"/>
          <w:szCs w:val="28"/>
        </w:rPr>
        <w:t xml:space="preserve">», утвержденную </w:t>
      </w:r>
      <w:r w:rsidRPr="009C1EDA">
        <w:rPr>
          <w:sz w:val="28"/>
          <w:szCs w:val="28"/>
        </w:rPr>
        <w:t xml:space="preserve">постановлением администрации </w:t>
      </w:r>
      <w:proofErr w:type="spellStart"/>
      <w:r w:rsidRPr="009C1EDA">
        <w:rPr>
          <w:sz w:val="28"/>
          <w:szCs w:val="28"/>
        </w:rPr>
        <w:t>Благодарненского</w:t>
      </w:r>
      <w:proofErr w:type="spellEnd"/>
      <w:r w:rsidRPr="009C1EDA">
        <w:rPr>
          <w:sz w:val="28"/>
          <w:szCs w:val="28"/>
        </w:rPr>
        <w:t xml:space="preserve">  муниципального    района     Ставропольского   края  от 23 марта 2018 года № 334».</w:t>
      </w:r>
    </w:p>
    <w:p w:rsidR="009C1EDA" w:rsidRDefault="009C1EDA" w:rsidP="009C1ED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9C1EDA">
        <w:rPr>
          <w:sz w:val="28"/>
          <w:szCs w:val="28"/>
        </w:rPr>
        <w:t xml:space="preserve">. Постановлением администрации </w:t>
      </w:r>
      <w:proofErr w:type="spellStart"/>
      <w:r w:rsidRPr="009C1EDA">
        <w:rPr>
          <w:sz w:val="28"/>
          <w:szCs w:val="28"/>
        </w:rPr>
        <w:t>Благодарненского</w:t>
      </w:r>
      <w:proofErr w:type="spellEnd"/>
      <w:r w:rsidRPr="009C1EDA">
        <w:rPr>
          <w:sz w:val="28"/>
          <w:szCs w:val="28"/>
        </w:rPr>
        <w:t xml:space="preserve"> городского округа Ставропольского края от </w:t>
      </w:r>
      <w:r>
        <w:rPr>
          <w:sz w:val="28"/>
          <w:szCs w:val="28"/>
        </w:rPr>
        <w:t>11 июня</w:t>
      </w:r>
      <w:r w:rsidRPr="009C1EDA">
        <w:rPr>
          <w:sz w:val="28"/>
          <w:szCs w:val="28"/>
        </w:rPr>
        <w:t xml:space="preserve"> 2020 года №</w:t>
      </w:r>
      <w:r>
        <w:rPr>
          <w:sz w:val="28"/>
          <w:szCs w:val="28"/>
        </w:rPr>
        <w:t xml:space="preserve">679 </w:t>
      </w:r>
      <w:r w:rsidRPr="009C1EDA">
        <w:rPr>
          <w:sz w:val="28"/>
          <w:szCs w:val="28"/>
        </w:rPr>
        <w:t xml:space="preserve">«О внесении изменений в муниципальную программу </w:t>
      </w:r>
      <w:proofErr w:type="spellStart"/>
      <w:r w:rsidRPr="009C1EDA">
        <w:rPr>
          <w:sz w:val="28"/>
          <w:szCs w:val="28"/>
        </w:rPr>
        <w:t>Благодарненского</w:t>
      </w:r>
      <w:proofErr w:type="spellEnd"/>
      <w:r w:rsidRPr="009C1EDA">
        <w:rPr>
          <w:sz w:val="28"/>
          <w:szCs w:val="28"/>
        </w:rPr>
        <w:t xml:space="preserve"> городского округа Ставропольского края «Формирование современной городской среды в 2018-2024 годы</w:t>
      </w:r>
      <w:r w:rsidRPr="009C1EDA">
        <w:rPr>
          <w:bCs/>
          <w:sz w:val="28"/>
          <w:szCs w:val="28"/>
        </w:rPr>
        <w:t xml:space="preserve">», утвержденную </w:t>
      </w:r>
      <w:r w:rsidRPr="009C1EDA">
        <w:rPr>
          <w:sz w:val="28"/>
          <w:szCs w:val="28"/>
        </w:rPr>
        <w:t xml:space="preserve">постановлением администрации </w:t>
      </w:r>
      <w:proofErr w:type="spellStart"/>
      <w:r w:rsidRPr="009C1EDA">
        <w:rPr>
          <w:sz w:val="28"/>
          <w:szCs w:val="28"/>
        </w:rPr>
        <w:t>Благодарненского</w:t>
      </w:r>
      <w:proofErr w:type="spellEnd"/>
      <w:r w:rsidRPr="009C1EDA">
        <w:rPr>
          <w:sz w:val="28"/>
          <w:szCs w:val="28"/>
        </w:rPr>
        <w:t xml:space="preserve">  муниципального    района     Ставропольского   края  от 23 марта 2018 года № 334».</w:t>
      </w:r>
    </w:p>
    <w:p w:rsidR="006E409B" w:rsidRPr="00C92726" w:rsidRDefault="006E409B" w:rsidP="006E409B">
      <w:pPr>
        <w:ind w:firstLine="709"/>
        <w:jc w:val="both"/>
        <w:rPr>
          <w:bCs/>
          <w:sz w:val="28"/>
          <w:szCs w:val="28"/>
        </w:rPr>
      </w:pPr>
      <w:r w:rsidRPr="00C92726">
        <w:rPr>
          <w:bCs/>
          <w:sz w:val="28"/>
          <w:szCs w:val="28"/>
        </w:rPr>
        <w:t xml:space="preserve">Все изменения, внесенные в Программу в течение года, были связаны с увеличением финансирования </w:t>
      </w:r>
      <w:r w:rsidR="00EA1F37" w:rsidRPr="00C92726">
        <w:rPr>
          <w:bCs/>
          <w:sz w:val="28"/>
          <w:szCs w:val="28"/>
        </w:rPr>
        <w:t>мероприятий программы</w:t>
      </w:r>
      <w:r w:rsidRPr="00C92726">
        <w:rPr>
          <w:bCs/>
          <w:sz w:val="28"/>
          <w:szCs w:val="28"/>
        </w:rPr>
        <w:t xml:space="preserve">, </w:t>
      </w:r>
      <w:proofErr w:type="spellStart"/>
      <w:r w:rsidRPr="00C92726">
        <w:rPr>
          <w:bCs/>
          <w:sz w:val="28"/>
          <w:szCs w:val="28"/>
        </w:rPr>
        <w:t>сверхутвержденных</w:t>
      </w:r>
      <w:proofErr w:type="spellEnd"/>
      <w:r w:rsidRPr="00C92726">
        <w:rPr>
          <w:bCs/>
          <w:sz w:val="28"/>
          <w:szCs w:val="28"/>
        </w:rPr>
        <w:t xml:space="preserve"> лимит</w:t>
      </w:r>
      <w:r w:rsidR="009C1EDA">
        <w:rPr>
          <w:bCs/>
          <w:sz w:val="28"/>
          <w:szCs w:val="28"/>
        </w:rPr>
        <w:t>ов бюджетных обязательств на 2020</w:t>
      </w:r>
      <w:r w:rsidRPr="00C92726">
        <w:rPr>
          <w:bCs/>
          <w:sz w:val="28"/>
          <w:szCs w:val="28"/>
        </w:rPr>
        <w:t xml:space="preserve"> год, в связи с внесением изменений в </w:t>
      </w:r>
      <w:r w:rsidR="00601A83" w:rsidRPr="00C92726">
        <w:rPr>
          <w:bCs/>
          <w:sz w:val="28"/>
          <w:szCs w:val="28"/>
        </w:rPr>
        <w:t>З</w:t>
      </w:r>
      <w:r w:rsidRPr="00C92726">
        <w:rPr>
          <w:bCs/>
          <w:sz w:val="28"/>
          <w:szCs w:val="28"/>
        </w:rPr>
        <w:t>акон Ставропольского края «О бюд</w:t>
      </w:r>
      <w:r w:rsidR="009C1EDA">
        <w:rPr>
          <w:bCs/>
          <w:sz w:val="28"/>
          <w:szCs w:val="28"/>
        </w:rPr>
        <w:t>жете Ставропольского края на 2020</w:t>
      </w:r>
      <w:r w:rsidRPr="00C92726">
        <w:rPr>
          <w:bCs/>
          <w:sz w:val="28"/>
          <w:szCs w:val="28"/>
        </w:rPr>
        <w:t xml:space="preserve"> год</w:t>
      </w:r>
      <w:r w:rsidR="00EA1F37" w:rsidRPr="00C92726">
        <w:rPr>
          <w:bCs/>
          <w:sz w:val="28"/>
          <w:szCs w:val="28"/>
        </w:rPr>
        <w:t xml:space="preserve"> и плановый период </w:t>
      </w:r>
      <w:r w:rsidR="009C1EDA">
        <w:rPr>
          <w:bCs/>
          <w:sz w:val="28"/>
          <w:szCs w:val="28"/>
        </w:rPr>
        <w:t>2021 и 2022</w:t>
      </w:r>
      <w:r w:rsidR="00E95F74" w:rsidRPr="00C92726">
        <w:rPr>
          <w:bCs/>
          <w:sz w:val="28"/>
          <w:szCs w:val="28"/>
        </w:rPr>
        <w:t xml:space="preserve"> годов</w:t>
      </w:r>
      <w:r w:rsidRPr="00C92726">
        <w:rPr>
          <w:bCs/>
          <w:sz w:val="28"/>
          <w:szCs w:val="28"/>
        </w:rPr>
        <w:t>».</w:t>
      </w:r>
      <w:r w:rsidR="00E95F74" w:rsidRPr="00C92726">
        <w:rPr>
          <w:bCs/>
          <w:sz w:val="28"/>
          <w:szCs w:val="28"/>
        </w:rPr>
        <w:t xml:space="preserve"> Все изменения производились </w:t>
      </w:r>
      <w:r w:rsidR="00717CC0" w:rsidRPr="00C92726">
        <w:rPr>
          <w:bCs/>
          <w:sz w:val="28"/>
          <w:szCs w:val="28"/>
        </w:rPr>
        <w:t>в установленные Порядком сроки.</w:t>
      </w:r>
    </w:p>
    <w:p w:rsidR="006E409B" w:rsidRPr="00C92726" w:rsidRDefault="006E409B" w:rsidP="006E409B">
      <w:pPr>
        <w:ind w:firstLine="709"/>
        <w:jc w:val="both"/>
        <w:rPr>
          <w:bCs/>
          <w:sz w:val="28"/>
          <w:szCs w:val="28"/>
        </w:rPr>
      </w:pPr>
    </w:p>
    <w:p w:rsidR="006E409B" w:rsidRDefault="00F918C6" w:rsidP="006E409B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="006E409B" w:rsidRPr="00C92726">
        <w:rPr>
          <w:b/>
          <w:sz w:val="28"/>
          <w:szCs w:val="28"/>
        </w:rPr>
        <w:t xml:space="preserve">. Предложения по дальнейшей реализации программы. </w:t>
      </w:r>
    </w:p>
    <w:p w:rsidR="00F04DE7" w:rsidRPr="00C542D9" w:rsidRDefault="006E409B" w:rsidP="00F04DE7">
      <w:pPr>
        <w:ind w:firstLine="567"/>
        <w:jc w:val="both"/>
        <w:rPr>
          <w:sz w:val="28"/>
          <w:szCs w:val="28"/>
        </w:rPr>
      </w:pPr>
      <w:proofErr w:type="gramStart"/>
      <w:r w:rsidRPr="00C92726">
        <w:rPr>
          <w:sz w:val="28"/>
          <w:szCs w:val="28"/>
        </w:rPr>
        <w:t xml:space="preserve">С учетом объема бюджетных ассигнований, предусмотренных </w:t>
      </w:r>
      <w:r w:rsidR="00601A83" w:rsidRPr="00C92726">
        <w:rPr>
          <w:sz w:val="28"/>
          <w:szCs w:val="28"/>
        </w:rPr>
        <w:t>р</w:t>
      </w:r>
      <w:r w:rsidR="00717CC0" w:rsidRPr="00C92726">
        <w:rPr>
          <w:sz w:val="28"/>
          <w:szCs w:val="28"/>
        </w:rPr>
        <w:t xml:space="preserve">ешением </w:t>
      </w:r>
      <w:r w:rsidR="00601A83" w:rsidRPr="00C92726">
        <w:rPr>
          <w:sz w:val="28"/>
          <w:szCs w:val="28"/>
        </w:rPr>
        <w:t>С</w:t>
      </w:r>
      <w:r w:rsidR="00717CC0" w:rsidRPr="00C92726">
        <w:rPr>
          <w:sz w:val="28"/>
          <w:szCs w:val="28"/>
        </w:rPr>
        <w:t>овет</w:t>
      </w:r>
      <w:r w:rsidR="00601A83" w:rsidRPr="00C92726">
        <w:rPr>
          <w:sz w:val="28"/>
          <w:szCs w:val="28"/>
        </w:rPr>
        <w:t>а</w:t>
      </w:r>
      <w:r w:rsidR="00717CC0" w:rsidRPr="00C92726">
        <w:rPr>
          <w:sz w:val="28"/>
          <w:szCs w:val="28"/>
        </w:rPr>
        <w:t xml:space="preserve"> депутатов Благодарненского городского округа Ставропол</w:t>
      </w:r>
      <w:r w:rsidR="009C1EDA">
        <w:rPr>
          <w:sz w:val="28"/>
          <w:szCs w:val="28"/>
        </w:rPr>
        <w:t>ьского края первого созыва  от 17</w:t>
      </w:r>
      <w:r w:rsidR="00717CC0" w:rsidRPr="00C92726">
        <w:rPr>
          <w:sz w:val="28"/>
          <w:szCs w:val="28"/>
        </w:rPr>
        <w:t xml:space="preserve"> декабря 201</w:t>
      </w:r>
      <w:r w:rsidR="009C1EDA">
        <w:rPr>
          <w:sz w:val="28"/>
          <w:szCs w:val="28"/>
        </w:rPr>
        <w:t>9</w:t>
      </w:r>
      <w:r w:rsidR="00717CC0" w:rsidRPr="00C92726">
        <w:rPr>
          <w:sz w:val="28"/>
          <w:szCs w:val="28"/>
        </w:rPr>
        <w:t xml:space="preserve"> года №</w:t>
      </w:r>
      <w:r w:rsidR="009C1EDA">
        <w:rPr>
          <w:sz w:val="28"/>
          <w:szCs w:val="28"/>
        </w:rPr>
        <w:t>292</w:t>
      </w:r>
      <w:r w:rsidR="00717CC0" w:rsidRPr="00C92726">
        <w:rPr>
          <w:sz w:val="28"/>
          <w:szCs w:val="28"/>
        </w:rPr>
        <w:t xml:space="preserve"> «О бюджете Благодарненского городского округа Ставропольского края на 20</w:t>
      </w:r>
      <w:r w:rsidR="009C1EDA">
        <w:rPr>
          <w:sz w:val="28"/>
          <w:szCs w:val="28"/>
        </w:rPr>
        <w:t>20</w:t>
      </w:r>
      <w:r w:rsidR="00717CC0" w:rsidRPr="00C92726">
        <w:rPr>
          <w:sz w:val="28"/>
          <w:szCs w:val="28"/>
        </w:rPr>
        <w:t xml:space="preserve"> год и плановый период 20</w:t>
      </w:r>
      <w:r w:rsidR="009C1EDA">
        <w:rPr>
          <w:sz w:val="28"/>
          <w:szCs w:val="28"/>
        </w:rPr>
        <w:t>21</w:t>
      </w:r>
      <w:r w:rsidR="00717CC0" w:rsidRPr="00C92726">
        <w:rPr>
          <w:sz w:val="28"/>
          <w:szCs w:val="28"/>
        </w:rPr>
        <w:t xml:space="preserve"> и 202</w:t>
      </w:r>
      <w:r w:rsidR="009C1EDA">
        <w:rPr>
          <w:sz w:val="28"/>
          <w:szCs w:val="28"/>
        </w:rPr>
        <w:t>2</w:t>
      </w:r>
      <w:r w:rsidR="00717CC0" w:rsidRPr="00C92726">
        <w:rPr>
          <w:sz w:val="28"/>
          <w:szCs w:val="28"/>
        </w:rPr>
        <w:t xml:space="preserve"> годов»</w:t>
      </w:r>
      <w:r w:rsidRPr="00C92726">
        <w:rPr>
          <w:sz w:val="28"/>
          <w:szCs w:val="28"/>
        </w:rPr>
        <w:t xml:space="preserve"> Программа в целом успешно реализована, значения целевых индикаторов и показателей Программы, подпрограмм Программы </w:t>
      </w:r>
      <w:r w:rsidR="009C1EDA">
        <w:rPr>
          <w:sz w:val="28"/>
          <w:szCs w:val="28"/>
        </w:rPr>
        <w:t xml:space="preserve">частично </w:t>
      </w:r>
      <w:r w:rsidRPr="00C542D9">
        <w:rPr>
          <w:sz w:val="28"/>
          <w:szCs w:val="28"/>
        </w:rPr>
        <w:t>достигнуты</w:t>
      </w:r>
      <w:r w:rsidR="00C542D9" w:rsidRPr="00C542D9">
        <w:rPr>
          <w:sz w:val="28"/>
          <w:szCs w:val="28"/>
        </w:rPr>
        <w:t>.</w:t>
      </w:r>
      <w:proofErr w:type="gramEnd"/>
    </w:p>
    <w:p w:rsidR="00F04DE7" w:rsidRPr="00C542D9" w:rsidRDefault="006E409B" w:rsidP="00F04DE7">
      <w:pPr>
        <w:ind w:firstLine="567"/>
        <w:jc w:val="both"/>
        <w:rPr>
          <w:sz w:val="28"/>
          <w:szCs w:val="28"/>
        </w:rPr>
      </w:pPr>
      <w:r w:rsidRPr="00C542D9">
        <w:rPr>
          <w:sz w:val="28"/>
          <w:szCs w:val="28"/>
        </w:rPr>
        <w:t xml:space="preserve"> </w:t>
      </w:r>
      <w:r w:rsidR="00F918C6" w:rsidRPr="00C542D9">
        <w:rPr>
          <w:sz w:val="28"/>
          <w:szCs w:val="28"/>
        </w:rPr>
        <w:t>Н</w:t>
      </w:r>
      <w:r w:rsidR="00F04DE7" w:rsidRPr="00C542D9">
        <w:rPr>
          <w:sz w:val="28"/>
          <w:szCs w:val="28"/>
        </w:rPr>
        <w:t>аиболее значимыми направлениями реализации Программы в 202</w:t>
      </w:r>
      <w:r w:rsidR="00F918C6" w:rsidRPr="00C542D9">
        <w:rPr>
          <w:sz w:val="28"/>
          <w:szCs w:val="28"/>
        </w:rPr>
        <w:t>1</w:t>
      </w:r>
      <w:r w:rsidR="00F04DE7" w:rsidRPr="00C542D9">
        <w:rPr>
          <w:sz w:val="28"/>
          <w:szCs w:val="28"/>
        </w:rPr>
        <w:t xml:space="preserve"> году останутся:</w:t>
      </w:r>
    </w:p>
    <w:p w:rsidR="00F04DE7" w:rsidRPr="00F04DE7" w:rsidRDefault="00F918C6" w:rsidP="00F04DE7">
      <w:pPr>
        <w:ind w:firstLine="709"/>
        <w:jc w:val="both"/>
        <w:rPr>
          <w:color w:val="C00000"/>
          <w:sz w:val="28"/>
          <w:szCs w:val="28"/>
        </w:rPr>
      </w:pPr>
      <w:r>
        <w:rPr>
          <w:sz w:val="28"/>
          <w:szCs w:val="28"/>
        </w:rPr>
        <w:t>- п</w:t>
      </w:r>
      <w:r w:rsidRPr="00F918C6">
        <w:rPr>
          <w:sz w:val="28"/>
          <w:szCs w:val="28"/>
        </w:rPr>
        <w:t>овышение качества и комфорта современной городской среды на территории Благодарненского городского округа Ставропольского края, уровня благоустройства территорий соответствующего функционального назначения (площадей, набережных улиц, пешеходных зон, скверов, парков, иных территорий), а также территорий прилегающих к многоквартирным домам, расположенным на территории Благодарненского городского округа Ставропольского края</w:t>
      </w:r>
      <w:r w:rsidR="00F04DE7" w:rsidRPr="00F04DE7">
        <w:rPr>
          <w:color w:val="C00000"/>
          <w:sz w:val="28"/>
          <w:szCs w:val="28"/>
        </w:rPr>
        <w:t xml:space="preserve">.  </w:t>
      </w:r>
    </w:p>
    <w:p w:rsidR="006E409B" w:rsidRPr="00F04DE7" w:rsidRDefault="006E409B" w:rsidP="004C1785">
      <w:pPr>
        <w:ind w:firstLine="709"/>
        <w:jc w:val="both"/>
        <w:outlineLvl w:val="0"/>
        <w:rPr>
          <w:color w:val="C00000"/>
          <w:sz w:val="28"/>
          <w:szCs w:val="28"/>
        </w:rPr>
      </w:pPr>
    </w:p>
    <w:p w:rsidR="00601A83" w:rsidRPr="00C92726" w:rsidRDefault="00601A83" w:rsidP="006E409B">
      <w:pPr>
        <w:ind w:firstLine="709"/>
        <w:jc w:val="both"/>
        <w:rPr>
          <w:sz w:val="28"/>
          <w:szCs w:val="28"/>
        </w:rPr>
      </w:pPr>
    </w:p>
    <w:p w:rsidR="00601A83" w:rsidRDefault="00601A83" w:rsidP="006E409B">
      <w:pPr>
        <w:ind w:firstLine="709"/>
        <w:jc w:val="both"/>
        <w:rPr>
          <w:color w:val="0070C0"/>
          <w:sz w:val="28"/>
          <w:szCs w:val="28"/>
        </w:rPr>
      </w:pPr>
    </w:p>
    <w:sectPr w:rsidR="00601A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13625"/>
    <w:multiLevelType w:val="hybridMultilevel"/>
    <w:tmpl w:val="61F68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5144A5"/>
    <w:multiLevelType w:val="hybridMultilevel"/>
    <w:tmpl w:val="2D5EC6F8"/>
    <w:lvl w:ilvl="0" w:tplc="2B3052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BF9"/>
    <w:rsid w:val="00014ED0"/>
    <w:rsid w:val="0002398F"/>
    <w:rsid w:val="000520F3"/>
    <w:rsid w:val="0005594D"/>
    <w:rsid w:val="00064457"/>
    <w:rsid w:val="00064ED0"/>
    <w:rsid w:val="00080942"/>
    <w:rsid w:val="0009327C"/>
    <w:rsid w:val="00094B7D"/>
    <w:rsid w:val="000A4269"/>
    <w:rsid w:val="000B0F31"/>
    <w:rsid w:val="000B1794"/>
    <w:rsid w:val="000C73D0"/>
    <w:rsid w:val="000D11A2"/>
    <w:rsid w:val="000D4CC3"/>
    <w:rsid w:val="000F49BB"/>
    <w:rsid w:val="00124BF9"/>
    <w:rsid w:val="00162840"/>
    <w:rsid w:val="001632BA"/>
    <w:rsid w:val="001676A4"/>
    <w:rsid w:val="00182283"/>
    <w:rsid w:val="00183B88"/>
    <w:rsid w:val="00197466"/>
    <w:rsid w:val="00197C06"/>
    <w:rsid w:val="001B4798"/>
    <w:rsid w:val="001C0515"/>
    <w:rsid w:val="001F3566"/>
    <w:rsid w:val="001F4D25"/>
    <w:rsid w:val="001F7AFC"/>
    <w:rsid w:val="00205892"/>
    <w:rsid w:val="002103A2"/>
    <w:rsid w:val="00224B58"/>
    <w:rsid w:val="00244201"/>
    <w:rsid w:val="002611D6"/>
    <w:rsid w:val="002651D0"/>
    <w:rsid w:val="00287D0A"/>
    <w:rsid w:val="0029199A"/>
    <w:rsid w:val="002B03EE"/>
    <w:rsid w:val="002B7902"/>
    <w:rsid w:val="002C0D9C"/>
    <w:rsid w:val="002C10F0"/>
    <w:rsid w:val="002C574C"/>
    <w:rsid w:val="002D06AD"/>
    <w:rsid w:val="002E378E"/>
    <w:rsid w:val="002F1583"/>
    <w:rsid w:val="002F3554"/>
    <w:rsid w:val="002F52E3"/>
    <w:rsid w:val="00310C00"/>
    <w:rsid w:val="00335942"/>
    <w:rsid w:val="00342381"/>
    <w:rsid w:val="003456FA"/>
    <w:rsid w:val="00365626"/>
    <w:rsid w:val="0037219E"/>
    <w:rsid w:val="00383479"/>
    <w:rsid w:val="00395E85"/>
    <w:rsid w:val="003A4824"/>
    <w:rsid w:val="003B281A"/>
    <w:rsid w:val="0040130F"/>
    <w:rsid w:val="00415931"/>
    <w:rsid w:val="00416C97"/>
    <w:rsid w:val="00430BA4"/>
    <w:rsid w:val="0046242F"/>
    <w:rsid w:val="004677DA"/>
    <w:rsid w:val="00470FD2"/>
    <w:rsid w:val="00485EF1"/>
    <w:rsid w:val="0049037A"/>
    <w:rsid w:val="00492B04"/>
    <w:rsid w:val="00494680"/>
    <w:rsid w:val="004A37C9"/>
    <w:rsid w:val="004A69F3"/>
    <w:rsid w:val="004B1B88"/>
    <w:rsid w:val="004C1785"/>
    <w:rsid w:val="004C3BD8"/>
    <w:rsid w:val="00501A86"/>
    <w:rsid w:val="0050202D"/>
    <w:rsid w:val="00506B19"/>
    <w:rsid w:val="00510F92"/>
    <w:rsid w:val="00554E45"/>
    <w:rsid w:val="00556E16"/>
    <w:rsid w:val="005600AE"/>
    <w:rsid w:val="0057134D"/>
    <w:rsid w:val="0057286A"/>
    <w:rsid w:val="00594D03"/>
    <w:rsid w:val="005A2755"/>
    <w:rsid w:val="005A5BF4"/>
    <w:rsid w:val="005A7338"/>
    <w:rsid w:val="005B1D62"/>
    <w:rsid w:val="005E5BA2"/>
    <w:rsid w:val="00601A83"/>
    <w:rsid w:val="006106EE"/>
    <w:rsid w:val="006147CD"/>
    <w:rsid w:val="00653A2B"/>
    <w:rsid w:val="006B3C60"/>
    <w:rsid w:val="006B530E"/>
    <w:rsid w:val="006C1C8D"/>
    <w:rsid w:val="006E409B"/>
    <w:rsid w:val="006E6E39"/>
    <w:rsid w:val="006F20FB"/>
    <w:rsid w:val="006F7CE5"/>
    <w:rsid w:val="00717CC0"/>
    <w:rsid w:val="00723590"/>
    <w:rsid w:val="00726EA7"/>
    <w:rsid w:val="00730FDA"/>
    <w:rsid w:val="0073220C"/>
    <w:rsid w:val="0073670F"/>
    <w:rsid w:val="00776F3A"/>
    <w:rsid w:val="00780F01"/>
    <w:rsid w:val="007871B7"/>
    <w:rsid w:val="007B2DC6"/>
    <w:rsid w:val="007B526B"/>
    <w:rsid w:val="008016B0"/>
    <w:rsid w:val="00805133"/>
    <w:rsid w:val="00827980"/>
    <w:rsid w:val="008625DE"/>
    <w:rsid w:val="0086642F"/>
    <w:rsid w:val="00871D64"/>
    <w:rsid w:val="00886251"/>
    <w:rsid w:val="00887BBA"/>
    <w:rsid w:val="008911F9"/>
    <w:rsid w:val="008B0848"/>
    <w:rsid w:val="008C1C77"/>
    <w:rsid w:val="008C7D7D"/>
    <w:rsid w:val="008E71D7"/>
    <w:rsid w:val="00904E43"/>
    <w:rsid w:val="00925EDD"/>
    <w:rsid w:val="00931289"/>
    <w:rsid w:val="009335CF"/>
    <w:rsid w:val="00940BC4"/>
    <w:rsid w:val="00975608"/>
    <w:rsid w:val="00982AAC"/>
    <w:rsid w:val="009953D8"/>
    <w:rsid w:val="009B26D4"/>
    <w:rsid w:val="009C1EDA"/>
    <w:rsid w:val="009C30F8"/>
    <w:rsid w:val="009C6439"/>
    <w:rsid w:val="009D6513"/>
    <w:rsid w:val="009E3020"/>
    <w:rsid w:val="00A112D3"/>
    <w:rsid w:val="00A24DD5"/>
    <w:rsid w:val="00A328DA"/>
    <w:rsid w:val="00A41BAC"/>
    <w:rsid w:val="00A42769"/>
    <w:rsid w:val="00A4604E"/>
    <w:rsid w:val="00A55604"/>
    <w:rsid w:val="00A73C60"/>
    <w:rsid w:val="00A86597"/>
    <w:rsid w:val="00A97E60"/>
    <w:rsid w:val="00AA2C0E"/>
    <w:rsid w:val="00AA684B"/>
    <w:rsid w:val="00AC7EC4"/>
    <w:rsid w:val="00AD45BB"/>
    <w:rsid w:val="00AF0E50"/>
    <w:rsid w:val="00AF33A4"/>
    <w:rsid w:val="00B13620"/>
    <w:rsid w:val="00B247CE"/>
    <w:rsid w:val="00B272B6"/>
    <w:rsid w:val="00B41B77"/>
    <w:rsid w:val="00B43D7F"/>
    <w:rsid w:val="00B56FA3"/>
    <w:rsid w:val="00B75B1D"/>
    <w:rsid w:val="00B77423"/>
    <w:rsid w:val="00B9146C"/>
    <w:rsid w:val="00BF0B87"/>
    <w:rsid w:val="00BF3F2F"/>
    <w:rsid w:val="00C11F4D"/>
    <w:rsid w:val="00C11FD3"/>
    <w:rsid w:val="00C15767"/>
    <w:rsid w:val="00C1790C"/>
    <w:rsid w:val="00C23A2B"/>
    <w:rsid w:val="00C40068"/>
    <w:rsid w:val="00C412DE"/>
    <w:rsid w:val="00C542D9"/>
    <w:rsid w:val="00C92726"/>
    <w:rsid w:val="00CA2737"/>
    <w:rsid w:val="00CD2807"/>
    <w:rsid w:val="00CD5D72"/>
    <w:rsid w:val="00CE66F3"/>
    <w:rsid w:val="00CF2889"/>
    <w:rsid w:val="00D05244"/>
    <w:rsid w:val="00D0599E"/>
    <w:rsid w:val="00D50F75"/>
    <w:rsid w:val="00D67E0E"/>
    <w:rsid w:val="00DA3F11"/>
    <w:rsid w:val="00DB15CA"/>
    <w:rsid w:val="00DB540B"/>
    <w:rsid w:val="00DF0860"/>
    <w:rsid w:val="00E17201"/>
    <w:rsid w:val="00E217BA"/>
    <w:rsid w:val="00E30B4A"/>
    <w:rsid w:val="00E3290B"/>
    <w:rsid w:val="00E332FC"/>
    <w:rsid w:val="00E46004"/>
    <w:rsid w:val="00E66929"/>
    <w:rsid w:val="00E869AD"/>
    <w:rsid w:val="00E901B9"/>
    <w:rsid w:val="00E95F74"/>
    <w:rsid w:val="00EA1F37"/>
    <w:rsid w:val="00EC2FE6"/>
    <w:rsid w:val="00ED32CA"/>
    <w:rsid w:val="00ED5893"/>
    <w:rsid w:val="00ED743A"/>
    <w:rsid w:val="00EF1F6B"/>
    <w:rsid w:val="00F022FA"/>
    <w:rsid w:val="00F04DE7"/>
    <w:rsid w:val="00F13FBF"/>
    <w:rsid w:val="00F32B52"/>
    <w:rsid w:val="00F64878"/>
    <w:rsid w:val="00F726B3"/>
    <w:rsid w:val="00F854DF"/>
    <w:rsid w:val="00F918C6"/>
    <w:rsid w:val="00F92681"/>
    <w:rsid w:val="00FA6599"/>
    <w:rsid w:val="00FE1B15"/>
    <w:rsid w:val="00FE1C2D"/>
    <w:rsid w:val="00FE2996"/>
    <w:rsid w:val="00FF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D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5B1D62"/>
    <w:pPr>
      <w:spacing w:after="120"/>
      <w:ind w:left="283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5B1D6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No Spacing"/>
    <w:link w:val="a6"/>
    <w:uiPriority w:val="1"/>
    <w:qFormat/>
    <w:rsid w:val="005B1D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5B1D62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310C0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0C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10C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520F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20F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F13FB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D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5B1D62"/>
    <w:pPr>
      <w:spacing w:after="120"/>
      <w:ind w:left="283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5B1D6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No Spacing"/>
    <w:link w:val="a6"/>
    <w:uiPriority w:val="1"/>
    <w:qFormat/>
    <w:rsid w:val="005B1D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5B1D62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310C0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0C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10C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520F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20F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F13FB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C8A12-6EE1-4580-910D-AD0470E68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6</Pages>
  <Words>1943</Words>
  <Characters>11078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Катасонова</dc:creator>
  <cp:lastModifiedBy>Катасонова</cp:lastModifiedBy>
  <cp:revision>25</cp:revision>
  <cp:lastPrinted>2021-04-05T10:53:00Z</cp:lastPrinted>
  <dcterms:created xsi:type="dcterms:W3CDTF">2020-02-11T07:38:00Z</dcterms:created>
  <dcterms:modified xsi:type="dcterms:W3CDTF">2021-04-05T11:06:00Z</dcterms:modified>
</cp:coreProperties>
</file>